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5A4" w14:textId="77777777" w:rsidR="00C9353E" w:rsidRPr="00256481" w:rsidRDefault="00C9353E" w:rsidP="00C935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669B028" wp14:editId="2F97E48B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C3F774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>ΕΙΔΙΚΟΣ ΛΟΓΑΡΙΑΣΜΟΣ ΚΟΝΔΥΛΙΩΝ ΕΡΕΥΝΑΣ</w:t>
      </w:r>
    </w:p>
    <w:p w14:paraId="12F903CC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 xml:space="preserve">ΜΟΝΑΔΑ ΟΙΚΟΝΟΜΙΚΗΣ ΚΑΙ ΔΙΟΙΚΗΤΙΚΗΣ ΥΠΟΣΤΗΡΙΞΗΣ </w:t>
      </w:r>
    </w:p>
    <w:p w14:paraId="761356BD" w14:textId="77777777" w:rsidR="009F23F1" w:rsidRPr="00256481" w:rsidRDefault="009F23F1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F38240" w14:textId="77777777" w:rsidR="00657F09" w:rsidRPr="00256481" w:rsidRDefault="00657F09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9A1C92" w14:textId="77777777" w:rsidR="00904C6D" w:rsidRPr="00904C6D" w:rsidRDefault="00657F09" w:rsidP="00904C6D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ΠΡΟΣ: Υποψηφίους/ες της με αριθμ. πρωτ</w:t>
      </w:r>
      <w:r w:rsidR="00CC351E" w:rsidRPr="000E293B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. </w:t>
      </w:r>
      <w:r w:rsidR="00CC351E" w:rsidRPr="00D81728">
        <w:rPr>
          <w:rFonts w:ascii="Times New Roman" w:hAnsi="Times New Roman" w:cs="Times New Roman"/>
          <w:sz w:val="20"/>
          <w:szCs w:val="20"/>
        </w:rPr>
        <w:t xml:space="preserve">ΕΕ. </w:t>
      </w:r>
      <w:r w:rsidR="00904C6D" w:rsidRPr="00904C6D">
        <w:rPr>
          <w:rFonts w:ascii="Times New Roman" w:hAnsi="Times New Roman" w:cs="Times New Roman"/>
          <w:b/>
          <w:bCs/>
          <w:sz w:val="20"/>
          <w:szCs w:val="20"/>
        </w:rPr>
        <w:t>10197.22.11.2023 &amp; ΑΔΑ: ΨΜ6Α46Μ924-65Λ</w:t>
      </w:r>
    </w:p>
    <w:p w14:paraId="3ABCE05D" w14:textId="35470813" w:rsidR="00A0305B" w:rsidRPr="00D81728" w:rsidRDefault="00CC351E" w:rsidP="00D81728">
      <w:pPr>
        <w:spacing w:after="0" w:line="240" w:lineRule="auto"/>
        <w:ind w:left="4320" w:right="-199"/>
        <w:rPr>
          <w:rFonts w:ascii="Times New Roman" w:hAnsi="Times New Roman" w:cs="Times New Roman"/>
          <w:sz w:val="20"/>
          <w:szCs w:val="20"/>
        </w:rPr>
      </w:pPr>
      <w:r w:rsidRPr="00D81728">
        <w:rPr>
          <w:rFonts w:ascii="Times New Roman" w:hAnsi="Times New Roman" w:cs="Times New Roman"/>
          <w:sz w:val="20"/>
          <w:szCs w:val="20"/>
        </w:rPr>
        <w:t xml:space="preserve">Πρόσκλησης Εκδήλωσης Ενδιαφέροντος στο </w:t>
      </w:r>
    </w:p>
    <w:p w14:paraId="7DC63D78" w14:textId="44F8B070" w:rsidR="00CC351E" w:rsidRDefault="00CC351E" w:rsidP="00D81728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1728">
        <w:rPr>
          <w:rFonts w:ascii="Times New Roman" w:hAnsi="Times New Roman" w:cs="Times New Roman"/>
          <w:sz w:val="20"/>
          <w:szCs w:val="20"/>
        </w:rPr>
        <w:t>πλαίσιο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1728">
        <w:rPr>
          <w:rFonts w:ascii="Times New Roman" w:hAnsi="Times New Roman" w:cs="Times New Roman"/>
          <w:sz w:val="20"/>
          <w:szCs w:val="20"/>
        </w:rPr>
        <w:t>του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1728">
        <w:rPr>
          <w:rFonts w:ascii="Times New Roman" w:hAnsi="Times New Roman" w:cs="Times New Roman"/>
          <w:sz w:val="20"/>
          <w:szCs w:val="20"/>
        </w:rPr>
        <w:t>έργου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1728">
        <w:rPr>
          <w:rFonts w:ascii="Times New Roman" w:hAnsi="Times New Roman" w:cs="Times New Roman"/>
          <w:sz w:val="20"/>
          <w:szCs w:val="20"/>
        </w:rPr>
        <w:t>με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1728">
        <w:rPr>
          <w:rFonts w:ascii="Times New Roman" w:hAnsi="Times New Roman" w:cs="Times New Roman"/>
          <w:sz w:val="20"/>
          <w:szCs w:val="20"/>
        </w:rPr>
        <w:t>τίτλο</w:t>
      </w:r>
      <w:r w:rsidR="00D81728" w:rsidRPr="00904C6D">
        <w:rPr>
          <w:rFonts w:ascii="Times New Roman" w:hAnsi="Times New Roman" w:cs="Times New Roman"/>
          <w:sz w:val="20"/>
          <w:szCs w:val="20"/>
          <w:lang w:val="en-US"/>
        </w:rPr>
        <w:t>: «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Engaging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SDGs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for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Transformative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Education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and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Enhanced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Sustainability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in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Universities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 xml:space="preserve"> (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SDG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  <w:lang w:val="en-US"/>
        </w:rPr>
        <w:t>4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U</w:t>
      </w:r>
      <w:r w:rsidR="00904C6D">
        <w:rPr>
          <w:rFonts w:eastAsia="Calibri"/>
          <w:b/>
          <w:sz w:val="20"/>
          <w:szCs w:val="20"/>
          <w:shd w:val="clear" w:color="auto" w:fill="FFFFFF"/>
          <w:lang w:val="en-US"/>
        </w:rPr>
        <w:t>)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D81728">
        <w:rPr>
          <w:rFonts w:ascii="Times New Roman" w:hAnsi="Times New Roman" w:cs="Times New Roman"/>
          <w:sz w:val="20"/>
          <w:szCs w:val="20"/>
        </w:rPr>
        <w:t>με</w:t>
      </w:r>
      <w:r w:rsidRPr="00904C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>κωδ</w:t>
      </w:r>
      <w:r w:rsidRPr="00904C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Λογιστηρίου ΕΛΚΕ </w:t>
      </w:r>
      <w:r w:rsidR="00904C6D">
        <w:rPr>
          <w:rFonts w:ascii="Times New Roman" w:hAnsi="Times New Roman" w:cs="Times New Roman"/>
          <w:color w:val="000000"/>
          <w:sz w:val="20"/>
          <w:szCs w:val="20"/>
        </w:rPr>
        <w:t>2118</w:t>
      </w:r>
    </w:p>
    <w:p w14:paraId="2526A504" w14:textId="77777777" w:rsidR="00D81728" w:rsidRDefault="00D81728" w:rsidP="00D81728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697EC2" w14:textId="7A09FFD5" w:rsidR="00A0305B" w:rsidRPr="000E293B" w:rsidRDefault="00657F09" w:rsidP="00D8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Σας ενημερώνουμε ότι αναρτήθηκαν στη ΔΙΑΥΓΕΙΑ (με </w:t>
      </w:r>
      <w:r w:rsidRPr="000B62D6">
        <w:rPr>
          <w:rFonts w:ascii="Times New Roman" w:hAnsi="Times New Roman" w:cs="Times New Roman"/>
          <w:sz w:val="20"/>
          <w:szCs w:val="20"/>
        </w:rPr>
        <w:t xml:space="preserve">ΑΔΑ: </w:t>
      </w:r>
      <w:r w:rsidR="00CD0F9E" w:rsidRPr="00CD0F9E">
        <w:rPr>
          <w:rFonts w:ascii="Times New Roman" w:hAnsi="Times New Roman" w:cs="Times New Roman"/>
          <w:sz w:val="20"/>
          <w:szCs w:val="20"/>
        </w:rPr>
        <w:t>Ψ7ΘΑ46Μ924-4ΥΒ</w:t>
      </w:r>
      <w:r w:rsidRPr="000B62D6">
        <w:rPr>
          <w:rFonts w:ascii="Times New Roman" w:hAnsi="Times New Roman" w:cs="Times New Roman"/>
          <w:sz w:val="20"/>
          <w:szCs w:val="20"/>
        </w:rPr>
        <w:t>) τα</w:t>
      </w:r>
      <w:r w:rsidRPr="00256481">
        <w:rPr>
          <w:rFonts w:ascii="Times New Roman" w:hAnsi="Times New Roman" w:cs="Times New Roman"/>
          <w:sz w:val="20"/>
          <w:szCs w:val="20"/>
        </w:rPr>
        <w:t xml:space="preserve"> προσωρινά αποτελέσματα επιλογής για την πλήρωση </w:t>
      </w:r>
      <w:r w:rsidR="00D81728">
        <w:rPr>
          <w:rFonts w:ascii="Times New Roman" w:hAnsi="Times New Roman" w:cs="Times New Roman"/>
          <w:sz w:val="20"/>
          <w:szCs w:val="20"/>
        </w:rPr>
        <w:t>δύο</w:t>
      </w:r>
      <w:r w:rsidRPr="00256481">
        <w:rPr>
          <w:rFonts w:ascii="Times New Roman" w:hAnsi="Times New Roman" w:cs="Times New Roman"/>
          <w:sz w:val="20"/>
          <w:szCs w:val="20"/>
        </w:rPr>
        <w:t xml:space="preserve"> (</w:t>
      </w:r>
      <w:r w:rsidR="00D81728">
        <w:rPr>
          <w:rFonts w:ascii="Times New Roman" w:hAnsi="Times New Roman" w:cs="Times New Roman"/>
          <w:sz w:val="20"/>
          <w:szCs w:val="20"/>
        </w:rPr>
        <w:t>2</w:t>
      </w:r>
      <w:r w:rsidRPr="00256481">
        <w:rPr>
          <w:rFonts w:ascii="Times New Roman" w:hAnsi="Times New Roman" w:cs="Times New Roman"/>
          <w:sz w:val="20"/>
          <w:szCs w:val="20"/>
        </w:rPr>
        <w:t xml:space="preserve">) </w:t>
      </w:r>
      <w:r w:rsidR="00A0305B">
        <w:rPr>
          <w:rFonts w:ascii="Times New Roman" w:hAnsi="Times New Roman" w:cs="Times New Roman"/>
          <w:sz w:val="20"/>
          <w:szCs w:val="20"/>
        </w:rPr>
        <w:t xml:space="preserve">θέσεων </w:t>
      </w:r>
      <w:r w:rsidRPr="00256481">
        <w:rPr>
          <w:rFonts w:ascii="Times New Roman" w:hAnsi="Times New Roman" w:cs="Times New Roman"/>
          <w:sz w:val="20"/>
          <w:szCs w:val="20"/>
        </w:rPr>
        <w:t xml:space="preserve">εξειδικευμένου προσωπικού, με σύμβαση ανάθεσης έργου, </w:t>
      </w:r>
      <w:r w:rsidR="00A0305B" w:rsidRPr="000E293B">
        <w:rPr>
          <w:rFonts w:ascii="Times New Roman" w:hAnsi="Times New Roman" w:cs="Times New Roman"/>
          <w:color w:val="000000"/>
          <w:sz w:val="20"/>
          <w:szCs w:val="20"/>
        </w:rPr>
        <w:t>στο πλαίσιο του έργου με τίτλο «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Engaging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SDGs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for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Transformative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Education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and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Enhanced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Sustainability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in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Universities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 xml:space="preserve"> (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SDG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>4</w:t>
      </w:r>
      <w:r w:rsidR="00904C6D" w:rsidRPr="00534902">
        <w:rPr>
          <w:rFonts w:eastAsia="Calibri"/>
          <w:b/>
          <w:sz w:val="20"/>
          <w:szCs w:val="20"/>
          <w:shd w:val="clear" w:color="auto" w:fill="FFFFFF"/>
          <w:lang w:val="en-US"/>
        </w:rPr>
        <w:t>U</w:t>
      </w:r>
      <w:r w:rsidR="00904C6D" w:rsidRPr="00904C6D">
        <w:rPr>
          <w:rFonts w:eastAsia="Calibri"/>
          <w:b/>
          <w:sz w:val="20"/>
          <w:szCs w:val="20"/>
          <w:shd w:val="clear" w:color="auto" w:fill="FFFFFF"/>
        </w:rPr>
        <w:t>)</w:t>
      </w:r>
      <w:r w:rsidR="00A0305B" w:rsidRPr="000E29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», με κωδ. Λογιστηρίου ΕΛΚΕ </w:t>
      </w:r>
      <w:r w:rsidR="00904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2118</w:t>
      </w:r>
      <w:r w:rsidR="00D817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69CCB11" w14:textId="77777777" w:rsidR="00A0305B" w:rsidRDefault="00A0305B" w:rsidP="00613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623700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59DC56" w14:textId="0144C391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Κατόπιν της μοριοδότησης </w:t>
      </w:r>
      <w:r w:rsidR="00A0305B">
        <w:rPr>
          <w:rFonts w:ascii="Times New Roman" w:hAnsi="Times New Roman" w:cs="Times New Roman"/>
          <w:sz w:val="20"/>
          <w:szCs w:val="20"/>
        </w:rPr>
        <w:t xml:space="preserve">των υποψηφίων </w:t>
      </w:r>
      <w:r w:rsidRPr="00256481">
        <w:rPr>
          <w:rFonts w:ascii="Times New Roman" w:hAnsi="Times New Roman" w:cs="Times New Roman"/>
          <w:sz w:val="20"/>
          <w:szCs w:val="20"/>
        </w:rPr>
        <w:t>η βαθμολογική κατάταξη διαμορφώθηκε ως ακολούθως</w:t>
      </w:r>
      <w:r w:rsidR="00A0305B">
        <w:rPr>
          <w:rFonts w:ascii="Times New Roman" w:hAnsi="Times New Roman" w:cs="Times New Roman"/>
          <w:sz w:val="20"/>
          <w:szCs w:val="20"/>
        </w:rPr>
        <w:t xml:space="preserve"> ανά θέση</w:t>
      </w:r>
      <w:r w:rsidRPr="0025648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BB812ED" w14:textId="77777777" w:rsidR="00256481" w:rsidRPr="00256481" w:rsidRDefault="00256481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0C199A" w14:textId="77777777" w:rsidR="00A0305B" w:rsidRDefault="0085228F" w:rsidP="00A03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Θέση 01: </w:t>
      </w:r>
    </w:p>
    <w:p w14:paraId="21C9D4D8" w14:textId="6F335AF6" w:rsidR="0085228F" w:rsidRPr="00AD4CB6" w:rsidRDefault="00AD4CB6" w:rsidP="00657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4CB6">
        <w:rPr>
          <w:rFonts w:ascii="Times New Roman" w:hAnsi="Times New Roman" w:cs="Times New Roman"/>
          <w:color w:val="000000"/>
          <w:sz w:val="20"/>
          <w:szCs w:val="20"/>
        </w:rPr>
        <w:t xml:space="preserve">-Κηρύσσεται άγονη </w:t>
      </w:r>
    </w:p>
    <w:p w14:paraId="3EEEE719" w14:textId="77777777" w:rsidR="00AD4CB6" w:rsidRDefault="00AD4CB6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CDBFB" w14:textId="448E2451" w:rsidR="00A0305B" w:rsidRP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305B">
        <w:rPr>
          <w:rFonts w:ascii="Times New Roman" w:hAnsi="Times New Roman" w:cs="Times New Roman"/>
          <w:b/>
          <w:bCs/>
          <w:sz w:val="20"/>
          <w:szCs w:val="20"/>
        </w:rPr>
        <w:t>Θέση 02:</w:t>
      </w:r>
    </w:p>
    <w:p w14:paraId="7826CB76" w14:textId="3C0E354A" w:rsidR="00A0305B" w:rsidRPr="00AD4CB6" w:rsidRDefault="00A0305B" w:rsidP="00D8172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76E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76E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ος</w:t>
      </w:r>
      <w:r w:rsidRPr="00876E5C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CB6" w:rsidRPr="009671A1">
        <w:rPr>
          <w:rFonts w:ascii="Times New Roman" w:hAnsi="Times New Roman" w:cs="Times New Roman"/>
          <w:sz w:val="20"/>
          <w:szCs w:val="20"/>
        </w:rPr>
        <w:t>Ο υποψήφιος</w:t>
      </w:r>
      <w:r w:rsidR="00AD4CB6" w:rsidRPr="009671A1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με αριθμ. πρωτ. αίτησης </w:t>
      </w:r>
      <w:r w:rsidR="00AD4CB6" w:rsidRPr="00AD4CB6">
        <w:rPr>
          <w:rFonts w:ascii="Times New Roman" w:hAnsi="Times New Roman" w:cs="Times New Roman"/>
          <w:sz w:val="20"/>
          <w:szCs w:val="20"/>
        </w:rPr>
        <w:t>υποψηφιότητας: 10276/24-11-2023 (σύνολο μορίων: 162 μόρια )</w:t>
      </w:r>
    </w:p>
    <w:p w14:paraId="252C7F6C" w14:textId="4CFD6D7A" w:rsidR="00A0305B" w:rsidRPr="00AD4CB6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A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671A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ος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 xml:space="preserve"> : </w:t>
      </w:r>
      <w:r w:rsidR="00AD4CB6" w:rsidRPr="009671A1">
        <w:rPr>
          <w:rFonts w:ascii="Times New Roman" w:hAnsi="Times New Roman" w:cs="Times New Roman"/>
          <w:sz w:val="20"/>
          <w:szCs w:val="20"/>
        </w:rPr>
        <w:t>Ο υποψήφιος</w:t>
      </w:r>
      <w:r w:rsidR="00AD4CB6" w:rsidRPr="009671A1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με αριθμ. πρωτ. αίτησης υποψηφιότητας: </w:t>
      </w:r>
      <w:r w:rsidR="00AD4CB6" w:rsidRPr="00AD4CB6">
        <w:rPr>
          <w:rFonts w:ascii="Times New Roman" w:hAnsi="Times New Roman" w:cs="Times New Roman"/>
          <w:sz w:val="20"/>
          <w:szCs w:val="20"/>
        </w:rPr>
        <w:t>11094/07-12-2023 (σύνολο μορίων: 89 μόρια )</w:t>
      </w:r>
    </w:p>
    <w:p w14:paraId="62F20906" w14:textId="42AA68CF" w:rsidR="00D81728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A1">
        <w:rPr>
          <w:rFonts w:ascii="Times New Roman" w:hAnsi="Times New Roman" w:cs="Times New Roman"/>
          <w:sz w:val="20"/>
          <w:szCs w:val="20"/>
        </w:rPr>
        <w:t>3</w:t>
      </w:r>
      <w:r w:rsidRPr="00AD4CB6">
        <w:rPr>
          <w:rFonts w:ascii="Times New Roman" w:hAnsi="Times New Roman" w:cs="Times New Roman"/>
          <w:sz w:val="20"/>
          <w:szCs w:val="20"/>
        </w:rPr>
        <w:t>ος</w:t>
      </w:r>
      <w:r w:rsidRPr="009671A1">
        <w:rPr>
          <w:rFonts w:ascii="Times New Roman" w:hAnsi="Times New Roman" w:cs="Times New Roman"/>
          <w:sz w:val="20"/>
          <w:szCs w:val="20"/>
        </w:rPr>
        <w:t xml:space="preserve"> :Ο υποψήφιος</w:t>
      </w:r>
      <w:r w:rsidRPr="00AD4CB6">
        <w:rPr>
          <w:rFonts w:ascii="Times New Roman" w:hAnsi="Times New Roman" w:cs="Times New Roman"/>
          <w:sz w:val="20"/>
          <w:szCs w:val="20"/>
        </w:rPr>
        <w:t xml:space="preserve"> με αριθμ. πρωτ. αίτησης υποψηφιότητας: </w:t>
      </w:r>
      <w:r w:rsidR="00AD4CB6" w:rsidRPr="00AD4CB6">
        <w:rPr>
          <w:rFonts w:ascii="Times New Roman" w:hAnsi="Times New Roman" w:cs="Times New Roman"/>
          <w:sz w:val="20"/>
          <w:szCs w:val="20"/>
        </w:rPr>
        <w:t>10860/05-12-2023 (σύνολο μορίων: 81 μόρια)</w:t>
      </w:r>
    </w:p>
    <w:p w14:paraId="7D269250" w14:textId="2FD35AF2" w:rsid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A1">
        <w:rPr>
          <w:rFonts w:ascii="Times New Roman" w:hAnsi="Times New Roman" w:cs="Times New Roman"/>
          <w:sz w:val="20"/>
          <w:szCs w:val="20"/>
        </w:rPr>
        <w:t>4</w:t>
      </w:r>
      <w:r w:rsidRPr="00AD4CB6">
        <w:rPr>
          <w:rFonts w:ascii="Times New Roman" w:hAnsi="Times New Roman" w:cs="Times New Roman"/>
          <w:sz w:val="20"/>
          <w:szCs w:val="20"/>
        </w:rPr>
        <w:t>ος</w:t>
      </w:r>
      <w:r w:rsidRPr="009671A1">
        <w:rPr>
          <w:rFonts w:ascii="Times New Roman" w:hAnsi="Times New Roman" w:cs="Times New Roman"/>
          <w:sz w:val="20"/>
          <w:szCs w:val="20"/>
        </w:rPr>
        <w:t xml:space="preserve"> : Ο υποψήφιος  με αριθμ. πρωτ. αίτησης </w:t>
      </w:r>
      <w:r w:rsidRPr="00AD4CB6">
        <w:rPr>
          <w:rFonts w:ascii="Times New Roman" w:hAnsi="Times New Roman" w:cs="Times New Roman"/>
          <w:sz w:val="20"/>
          <w:szCs w:val="20"/>
        </w:rPr>
        <w:t xml:space="preserve">υποψηφιότητας: </w:t>
      </w:r>
      <w:r w:rsidR="00AD4CB6" w:rsidRPr="00AD4CB6">
        <w:rPr>
          <w:rFonts w:ascii="Times New Roman" w:hAnsi="Times New Roman" w:cs="Times New Roman"/>
          <w:sz w:val="20"/>
          <w:szCs w:val="20"/>
        </w:rPr>
        <w:t>11095/07-12-2023 (σύνολο μορίων: 70 μόρια)</w:t>
      </w:r>
    </w:p>
    <w:p w14:paraId="0E2B3A17" w14:textId="77777777" w:rsid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2EA39" w14:textId="77777777" w:rsidR="00AD4CB6" w:rsidRPr="00256481" w:rsidRDefault="00AD4CB6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08938" w14:textId="617ECF75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Οι παρακάτω υποψήφιοι που δεν συμμετείχαν στην διαδικασία της συνέντευξης ή δεν πληρούσαν τα απαιτούμενα τυπικά προσόντα ή </w:t>
      </w:r>
      <w:r w:rsidR="00AD4CB6">
        <w:rPr>
          <w:rFonts w:ascii="Times New Roman" w:hAnsi="Times New Roman" w:cs="Times New Roman"/>
          <w:sz w:val="20"/>
          <w:szCs w:val="20"/>
        </w:rPr>
        <w:t xml:space="preserve">δεν πληρούν τις απαραίτητες δεξιότητες σχετικά με το αντικείμενο της θέσης ή </w:t>
      </w:r>
      <w:r w:rsidRPr="00256481">
        <w:rPr>
          <w:rFonts w:ascii="Times New Roman" w:hAnsi="Times New Roman" w:cs="Times New Roman"/>
          <w:sz w:val="20"/>
          <w:szCs w:val="20"/>
        </w:rPr>
        <w:t xml:space="preserve">απέσυραν την υποψηφιότητα τους αποκλείονται από την διαδικασία επιλογής: </w:t>
      </w:r>
    </w:p>
    <w:p w14:paraId="6CEF69DD" w14:textId="77777777" w:rsidR="00876E5C" w:rsidRDefault="00876E5C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1DA25" w14:textId="2C3C1B48" w:rsidR="00C66D06" w:rsidRPr="00C91930" w:rsidRDefault="00C66D06" w:rsidP="0065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930">
        <w:rPr>
          <w:rFonts w:ascii="Times New Roman" w:hAnsi="Times New Roman" w:cs="Times New Roman"/>
          <w:b/>
          <w:bCs/>
          <w:sz w:val="20"/>
          <w:szCs w:val="20"/>
        </w:rPr>
        <w:t xml:space="preserve">Θέση 01: </w:t>
      </w:r>
    </w:p>
    <w:p w14:paraId="1A4B745E" w14:textId="75009E8B" w:rsidR="0085228F" w:rsidRDefault="0085228F" w:rsidP="00852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-</w:t>
      </w:r>
      <w:r w:rsidR="00256481" w:rsidRPr="00256481">
        <w:rPr>
          <w:rFonts w:ascii="Times New Roman" w:hAnsi="Times New Roman" w:cs="Times New Roman"/>
          <w:sz w:val="20"/>
          <w:szCs w:val="20"/>
        </w:rPr>
        <w:t xml:space="preserve"> </w:t>
      </w:r>
      <w:r w:rsidRPr="00256481">
        <w:rPr>
          <w:rFonts w:ascii="Times New Roman" w:hAnsi="Times New Roman" w:cs="Times New Roman"/>
          <w:sz w:val="20"/>
          <w:szCs w:val="20"/>
        </w:rPr>
        <w:t xml:space="preserve">Ο υποψήφιος με αριθμ. πρωτ. αίτησης: </w:t>
      </w:r>
      <w:r w:rsidR="00AD4CB6">
        <w:rPr>
          <w:rFonts w:ascii="Times New Roman" w:hAnsi="Times New Roman" w:cs="Times New Roman"/>
          <w:sz w:val="20"/>
          <w:szCs w:val="20"/>
        </w:rPr>
        <w:t>10808/04-12-2023</w:t>
      </w:r>
    </w:p>
    <w:p w14:paraId="0945270C" w14:textId="283E934E" w:rsidR="00AD4CB6" w:rsidRDefault="00AD4CB6" w:rsidP="00AD4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- Ο υποψήφιος με αριθμ. πρωτ. αίτησης: </w:t>
      </w:r>
      <w:r>
        <w:rPr>
          <w:rFonts w:ascii="Times New Roman" w:hAnsi="Times New Roman" w:cs="Times New Roman"/>
          <w:sz w:val="20"/>
          <w:szCs w:val="20"/>
        </w:rPr>
        <w:t>10855/05-12-2023</w:t>
      </w:r>
    </w:p>
    <w:p w14:paraId="2163B5E0" w14:textId="77777777" w:rsidR="00AD4CB6" w:rsidRDefault="00AD4CB6" w:rsidP="00852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5908A" w14:textId="77777777" w:rsidR="00AD4CB6" w:rsidRDefault="00AD4CB6" w:rsidP="00852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5B4D6B" w14:textId="2F43F29E" w:rsidR="00AD4CB6" w:rsidRDefault="00AD4CB6" w:rsidP="00AD4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930">
        <w:rPr>
          <w:rFonts w:ascii="Times New Roman" w:hAnsi="Times New Roman" w:cs="Times New Roman"/>
          <w:b/>
          <w:bCs/>
          <w:sz w:val="20"/>
          <w:szCs w:val="20"/>
        </w:rPr>
        <w:t>Θέση 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9193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5C87211" w14:textId="7D2FCC12" w:rsidR="00AD4CB6" w:rsidRDefault="00AD4CB6" w:rsidP="00AD4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- Ο υποψήφιος με αριθμ. πρωτ. αίτησης: </w:t>
      </w:r>
      <w:r>
        <w:rPr>
          <w:rFonts w:ascii="Times New Roman" w:hAnsi="Times New Roman" w:cs="Times New Roman"/>
          <w:sz w:val="20"/>
          <w:szCs w:val="20"/>
        </w:rPr>
        <w:t>10905/05-12-2023</w:t>
      </w:r>
    </w:p>
    <w:p w14:paraId="0BE7E6B9" w14:textId="77777777" w:rsidR="00AD4CB6" w:rsidRDefault="00AD4CB6" w:rsidP="00AD4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0DA2D" w14:textId="77777777" w:rsidR="00360573" w:rsidRDefault="00360573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14:paraId="67F28587" w14:textId="77777777" w:rsidR="00D81728" w:rsidRPr="00256481" w:rsidRDefault="00D81728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14:paraId="05A411DD" w14:textId="04C61764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Ευχαριστούμε πολύ για τη συμμετοχή σας.</w:t>
      </w:r>
    </w:p>
    <w:p w14:paraId="04F9D31A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205B6" w14:textId="77777777" w:rsidR="003D2702" w:rsidRPr="00256481" w:rsidRDefault="003D2702" w:rsidP="003145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5B813349" w14:textId="77777777" w:rsidR="00D81728" w:rsidRDefault="00D81728" w:rsidP="00AC32DC">
      <w:pPr>
        <w:spacing w:after="0" w:line="240" w:lineRule="auto"/>
        <w:ind w:left="5040"/>
        <w:jc w:val="both"/>
      </w:pPr>
    </w:p>
    <w:p w14:paraId="526BC57D" w14:textId="39004C70" w:rsidR="00517A08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      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>Ο Πρόεδρος</w:t>
      </w:r>
      <w:r w:rsidR="00517A08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του ΕΛΚΕ</w:t>
      </w:r>
    </w:p>
    <w:p w14:paraId="0B843E14" w14:textId="77777777" w:rsidR="0030668F" w:rsidRPr="00256481" w:rsidRDefault="00517A08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C32DC"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>Αντιπρύτανης</w:t>
      </w:r>
    </w:p>
    <w:p w14:paraId="6B4E4DCB" w14:textId="77777777" w:rsidR="00AC32DC" w:rsidRPr="00256481" w:rsidRDefault="00AC32DC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>Έρευνας και Δια Βίου Μάθησης</w:t>
      </w:r>
    </w:p>
    <w:p w14:paraId="360B5E5B" w14:textId="77777777" w:rsidR="00AC32DC" w:rsidRDefault="0030668F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B8D5352" w14:textId="77777777" w:rsidR="00256481" w:rsidRPr="00256481" w:rsidRDefault="00256481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2F9B67" w14:textId="77777777" w:rsidR="0030668F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73626" w:rsidRPr="00256481">
        <w:rPr>
          <w:rFonts w:ascii="Times New Roman" w:hAnsi="Times New Roman" w:cs="Times New Roman"/>
          <w:b/>
          <w:bCs/>
          <w:sz w:val="20"/>
          <w:szCs w:val="20"/>
        </w:rPr>
        <w:t>Καθηγητής Χ.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Οικονόμου</w:t>
      </w:r>
    </w:p>
    <w:sectPr w:rsidR="0030668F" w:rsidRPr="00256481" w:rsidSect="000D50AB">
      <w:pgSz w:w="11906" w:h="16838"/>
      <w:pgMar w:top="709" w:right="991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3F5B"/>
    <w:multiLevelType w:val="hybridMultilevel"/>
    <w:tmpl w:val="3BFEDA08"/>
    <w:name w:val="Αριθμημένη λίστα 122"/>
    <w:lvl w:ilvl="0" w:tplc="4C466E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147FF2"/>
    <w:multiLevelType w:val="hybridMultilevel"/>
    <w:tmpl w:val="556EE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CF4"/>
    <w:multiLevelType w:val="multilevel"/>
    <w:tmpl w:val="443E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48072D"/>
    <w:multiLevelType w:val="hybridMultilevel"/>
    <w:tmpl w:val="114043CE"/>
    <w:lvl w:ilvl="0" w:tplc="A2FAD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4806">
    <w:abstractNumId w:val="1"/>
  </w:num>
  <w:num w:numId="2" w16cid:durableId="504787802">
    <w:abstractNumId w:val="2"/>
  </w:num>
  <w:num w:numId="3" w16cid:durableId="1737390556">
    <w:abstractNumId w:val="0"/>
  </w:num>
  <w:num w:numId="4" w16cid:durableId="154475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E"/>
    <w:rsid w:val="00020BFF"/>
    <w:rsid w:val="00036C9B"/>
    <w:rsid w:val="000843A6"/>
    <w:rsid w:val="000B62D6"/>
    <w:rsid w:val="000B7ED9"/>
    <w:rsid w:val="000D50AB"/>
    <w:rsid w:val="000F3757"/>
    <w:rsid w:val="00107E4C"/>
    <w:rsid w:val="0012417F"/>
    <w:rsid w:val="00125919"/>
    <w:rsid w:val="00141090"/>
    <w:rsid w:val="001704E8"/>
    <w:rsid w:val="001A3FC8"/>
    <w:rsid w:val="001D3480"/>
    <w:rsid w:val="001E4E48"/>
    <w:rsid w:val="001F1823"/>
    <w:rsid w:val="0022004A"/>
    <w:rsid w:val="00235C63"/>
    <w:rsid w:val="00256481"/>
    <w:rsid w:val="0026275B"/>
    <w:rsid w:val="00267731"/>
    <w:rsid w:val="0027190E"/>
    <w:rsid w:val="0028182A"/>
    <w:rsid w:val="0030668F"/>
    <w:rsid w:val="0031458A"/>
    <w:rsid w:val="00325E74"/>
    <w:rsid w:val="003418AF"/>
    <w:rsid w:val="00360573"/>
    <w:rsid w:val="003762D8"/>
    <w:rsid w:val="003D2702"/>
    <w:rsid w:val="003F09F3"/>
    <w:rsid w:val="00400D4F"/>
    <w:rsid w:val="00403527"/>
    <w:rsid w:val="00491514"/>
    <w:rsid w:val="00494537"/>
    <w:rsid w:val="004A41BB"/>
    <w:rsid w:val="004A5D00"/>
    <w:rsid w:val="004C3023"/>
    <w:rsid w:val="004C4D2C"/>
    <w:rsid w:val="004E3F90"/>
    <w:rsid w:val="00517A08"/>
    <w:rsid w:val="00540543"/>
    <w:rsid w:val="00593B83"/>
    <w:rsid w:val="005D1CF6"/>
    <w:rsid w:val="005E2E31"/>
    <w:rsid w:val="00605E0A"/>
    <w:rsid w:val="006138B7"/>
    <w:rsid w:val="006179C2"/>
    <w:rsid w:val="00645D58"/>
    <w:rsid w:val="00650067"/>
    <w:rsid w:val="00657F09"/>
    <w:rsid w:val="00670620"/>
    <w:rsid w:val="00671B94"/>
    <w:rsid w:val="00672362"/>
    <w:rsid w:val="006929D2"/>
    <w:rsid w:val="006A32A7"/>
    <w:rsid w:val="006A390A"/>
    <w:rsid w:val="006C77C1"/>
    <w:rsid w:val="00700E6D"/>
    <w:rsid w:val="00706D4C"/>
    <w:rsid w:val="007373C0"/>
    <w:rsid w:val="007A1CFD"/>
    <w:rsid w:val="007A6C18"/>
    <w:rsid w:val="007B7DC9"/>
    <w:rsid w:val="007D2A53"/>
    <w:rsid w:val="00800B32"/>
    <w:rsid w:val="008014F5"/>
    <w:rsid w:val="00820C1B"/>
    <w:rsid w:val="0085228F"/>
    <w:rsid w:val="00873626"/>
    <w:rsid w:val="00876E5C"/>
    <w:rsid w:val="008860ED"/>
    <w:rsid w:val="008907AA"/>
    <w:rsid w:val="008B22A6"/>
    <w:rsid w:val="008B785C"/>
    <w:rsid w:val="008E0904"/>
    <w:rsid w:val="00904C6D"/>
    <w:rsid w:val="00951ABC"/>
    <w:rsid w:val="00962411"/>
    <w:rsid w:val="00964B4D"/>
    <w:rsid w:val="009671A1"/>
    <w:rsid w:val="0097027B"/>
    <w:rsid w:val="009C2F31"/>
    <w:rsid w:val="009C3AFF"/>
    <w:rsid w:val="009F23F1"/>
    <w:rsid w:val="009F728A"/>
    <w:rsid w:val="00A0305B"/>
    <w:rsid w:val="00A268D8"/>
    <w:rsid w:val="00A45EDA"/>
    <w:rsid w:val="00A528C8"/>
    <w:rsid w:val="00A548BE"/>
    <w:rsid w:val="00A56A91"/>
    <w:rsid w:val="00A8170F"/>
    <w:rsid w:val="00AC32DC"/>
    <w:rsid w:val="00AD4CB6"/>
    <w:rsid w:val="00AD6210"/>
    <w:rsid w:val="00B049CB"/>
    <w:rsid w:val="00B139E3"/>
    <w:rsid w:val="00B3400E"/>
    <w:rsid w:val="00B5476B"/>
    <w:rsid w:val="00B9185F"/>
    <w:rsid w:val="00B95317"/>
    <w:rsid w:val="00BC7208"/>
    <w:rsid w:val="00BD786D"/>
    <w:rsid w:val="00BE2FBA"/>
    <w:rsid w:val="00C15E3E"/>
    <w:rsid w:val="00C50D4F"/>
    <w:rsid w:val="00C655C4"/>
    <w:rsid w:val="00C66545"/>
    <w:rsid w:val="00C66D06"/>
    <w:rsid w:val="00C73CCE"/>
    <w:rsid w:val="00C763E9"/>
    <w:rsid w:val="00C86B7D"/>
    <w:rsid w:val="00C91930"/>
    <w:rsid w:val="00C9353E"/>
    <w:rsid w:val="00CB69EC"/>
    <w:rsid w:val="00CB7409"/>
    <w:rsid w:val="00CC14B9"/>
    <w:rsid w:val="00CC351E"/>
    <w:rsid w:val="00CD0F9E"/>
    <w:rsid w:val="00CD4687"/>
    <w:rsid w:val="00CE4582"/>
    <w:rsid w:val="00CF6009"/>
    <w:rsid w:val="00D109F6"/>
    <w:rsid w:val="00D81728"/>
    <w:rsid w:val="00D87B6D"/>
    <w:rsid w:val="00D905A0"/>
    <w:rsid w:val="00DB6E5A"/>
    <w:rsid w:val="00DC203D"/>
    <w:rsid w:val="00DE0920"/>
    <w:rsid w:val="00E1461E"/>
    <w:rsid w:val="00F0224A"/>
    <w:rsid w:val="00F10E47"/>
    <w:rsid w:val="00F87108"/>
    <w:rsid w:val="00F92A86"/>
    <w:rsid w:val="00FB691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95B"/>
  <w15:docId w15:val="{88033320-F6DA-430A-9E0D-D05524A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AF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3AF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07E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7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Ανεπίλυτη αναφορά2"/>
    <w:basedOn w:val="a0"/>
    <w:uiPriority w:val="99"/>
    <w:semiHidden/>
    <w:unhideWhenUsed/>
    <w:rsid w:val="00D109F6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C9353E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9353E"/>
    <w:rPr>
      <w:sz w:val="24"/>
      <w:szCs w:val="24"/>
    </w:rPr>
  </w:style>
  <w:style w:type="paragraph" w:styleId="a6">
    <w:name w:val="Block Text"/>
    <w:basedOn w:val="a"/>
    <w:semiHidden/>
    <w:rsid w:val="00267731"/>
    <w:pPr>
      <w:spacing w:after="0" w:line="240" w:lineRule="auto"/>
      <w:ind w:left="720" w:right="36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ΠΑΠΑΘΑΝΑΣΙΟΥ</dc:creator>
  <cp:lastModifiedBy>ΜΑΡΙΑ ΤΖΕΜΠΕΛΙΚΟΥ</cp:lastModifiedBy>
  <cp:revision>25</cp:revision>
  <cp:lastPrinted>2021-09-20T11:17:00Z</cp:lastPrinted>
  <dcterms:created xsi:type="dcterms:W3CDTF">2023-06-14T12:23:00Z</dcterms:created>
  <dcterms:modified xsi:type="dcterms:W3CDTF">2024-02-13T12:00:00Z</dcterms:modified>
</cp:coreProperties>
</file>