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3376" w14:textId="0E83FDE4" w:rsidR="00B17AB9" w:rsidRPr="007A3C97" w:rsidRDefault="009C0562" w:rsidP="00B17AB9">
      <w:pPr>
        <w:rPr>
          <w:rFonts w:ascii="Times New Roman" w:hAnsi="Times New Roman" w:cs="Times New Roman"/>
        </w:rPr>
      </w:pPr>
      <w:bookmarkStart w:id="0" w:name="bookmark0"/>
      <w:r w:rsidRPr="00A847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84D197" wp14:editId="3390D16F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5256530" cy="1362075"/>
                <wp:effectExtent l="0" t="0" r="20320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653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CE0DA" w14:textId="0FA502E9" w:rsidR="009C0562" w:rsidRPr="00F50AF2" w:rsidRDefault="009C0562" w:rsidP="009C05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50AF2">
                              <w:rPr>
                                <w:rFonts w:ascii="Times New Roman" w:hAnsi="Times New Roman" w:cs="Times New Roman"/>
                                <w:b/>
                              </w:rPr>
                              <w:t>ΑΙΤΗΜΑ</w:t>
                            </w:r>
                          </w:p>
                          <w:p w14:paraId="33642E74" w14:textId="77777777" w:rsidR="009C0562" w:rsidRDefault="009C056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4CF6D56" w14:textId="3F47751A" w:rsidR="00A84724" w:rsidRDefault="00A84724" w:rsidP="009C0562">
                            <w:pPr>
                              <w:jc w:val="center"/>
                            </w:pPr>
                            <w:r w:rsidRPr="007A3C97">
                              <w:rPr>
                                <w:rFonts w:ascii="Times New Roman" w:hAnsi="Times New Roman" w:cs="Times New Roman"/>
                              </w:rPr>
                              <w:t xml:space="preserve">(για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ακύρωση/ματαίωση αιτήματος </w:t>
                            </w:r>
                            <w:r w:rsidRPr="00B17AB9">
                              <w:rPr>
                                <w:rFonts w:ascii="Times New Roman" w:hAnsi="Times New Roman" w:cs="Times New Roman"/>
                              </w:rPr>
                              <w:t>για διενέργεια διαδικασίας απευθείας ανάθεσης για κατηγορία δαπάνης από 2.500,01€ έως 30.000,00€ πλέον ΦΠΑ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και ακύρωση/ματαίωση της αναρτημένης πρόσκλησης υποβολής προσφορών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4D19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62.7pt;margin-top:22.9pt;width:413.9pt;height:10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">
                <v:textbox>
                  <w:txbxContent>
                    <w:p w14:paraId="7BECE0DA" w14:textId="0FA502E9" w:rsidR="009C0562" w:rsidRPr="00F50AF2" w:rsidRDefault="009C0562" w:rsidP="009C05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50AF2">
                        <w:rPr>
                          <w:rFonts w:ascii="Times New Roman" w:hAnsi="Times New Roman" w:cs="Times New Roman"/>
                          <w:b/>
                        </w:rPr>
                        <w:t>ΑΙΤΗΜΑ</w:t>
                      </w:r>
                    </w:p>
                    <w:p w14:paraId="33642E74" w14:textId="77777777" w:rsidR="009C0562" w:rsidRDefault="009C056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4CF6D56" w14:textId="3F47751A" w:rsidR="00A84724" w:rsidRDefault="00A84724" w:rsidP="009C0562">
                      <w:pPr>
                        <w:jc w:val="center"/>
                      </w:pPr>
                      <w:r w:rsidRPr="007A3C97">
                        <w:rPr>
                          <w:rFonts w:ascii="Times New Roman" w:hAnsi="Times New Roman" w:cs="Times New Roman"/>
                        </w:rPr>
                        <w:t xml:space="preserve">(για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ακύρωση/ματαίωση αιτήματος </w:t>
                      </w:r>
                      <w:r w:rsidRPr="00B17AB9">
                        <w:rPr>
                          <w:rFonts w:ascii="Times New Roman" w:hAnsi="Times New Roman" w:cs="Times New Roman"/>
                        </w:rPr>
                        <w:t>για διενέργεια διαδικασίας απευθείας ανάθεσης για κατηγορία δαπάνης από 2.500,01€ έως 30.000,00€ πλέον ΦΠΑ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και ακύρωση/ματαίωση της αναρτημένης πρόσκλησης υποβολής προσφορών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BA9CF3" w14:textId="19216B2A" w:rsidR="00B17AB9" w:rsidRPr="00B239E2" w:rsidRDefault="00B17AB9" w:rsidP="00B17AB9">
      <w:pPr>
        <w:rPr>
          <w:rFonts w:ascii="Times New Roman" w:hAnsi="Times New Roman" w:cs="Times New Roman"/>
          <w:lang w:val="en-US"/>
        </w:rPr>
      </w:pPr>
    </w:p>
    <w:bookmarkEnd w:id="0"/>
    <w:p w14:paraId="6681A0D7" w14:textId="55BF5BAD" w:rsidR="00AB7DE2" w:rsidRDefault="00AB7DE2" w:rsidP="00A84724">
      <w:pPr>
        <w:jc w:val="both"/>
        <w:rPr>
          <w:rFonts w:asciiTheme="majorBidi" w:hAnsiTheme="majorBidi" w:cstheme="majorBidi"/>
        </w:rPr>
      </w:pPr>
    </w:p>
    <w:tbl>
      <w:tblPr>
        <w:tblpPr w:leftFromText="180" w:rightFromText="180" w:vertAnchor="text" w:horzAnchor="margin" w:tblpY="1240"/>
        <w:tblOverlap w:val="never"/>
        <w:tblW w:w="8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6067"/>
      </w:tblGrid>
      <w:tr w:rsidR="00AB7DE2" w:rsidRPr="007A3C97" w14:paraId="65F1EF2E" w14:textId="77777777" w:rsidTr="009C0562">
        <w:trPr>
          <w:trHeight w:val="499"/>
        </w:trPr>
        <w:tc>
          <w:tcPr>
            <w:tcW w:w="8349" w:type="dxa"/>
            <w:gridSpan w:val="2"/>
            <w:shd w:val="clear" w:color="auto" w:fill="FFFFFF"/>
            <w:vAlign w:val="center"/>
          </w:tcPr>
          <w:p w14:paraId="71F88422" w14:textId="0838EAC0" w:rsidR="00AB7DE2" w:rsidRPr="00B239E2" w:rsidRDefault="00AB7DE2" w:rsidP="00A84724">
            <w:pPr>
              <w:spacing w:before="60" w:after="60"/>
              <w:ind w:left="57" w:right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9E2">
              <w:rPr>
                <w:rFonts w:ascii="Times New Roman" w:hAnsi="Times New Roman" w:cs="Times New Roman"/>
                <w:b/>
                <w:sz w:val="20"/>
                <w:szCs w:val="20"/>
              </w:rPr>
              <w:t>ΣΤΟΙΧΕΙΑ ΕΡΓΟΥ</w:t>
            </w:r>
          </w:p>
        </w:tc>
      </w:tr>
      <w:tr w:rsidR="00AB7DE2" w:rsidRPr="007A3C97" w14:paraId="502C04C7" w14:textId="77777777" w:rsidTr="009C0562">
        <w:trPr>
          <w:trHeight w:val="474"/>
        </w:trPr>
        <w:tc>
          <w:tcPr>
            <w:tcW w:w="2282" w:type="dxa"/>
            <w:shd w:val="clear" w:color="auto" w:fill="FFFFFF"/>
            <w:vAlign w:val="center"/>
          </w:tcPr>
          <w:p w14:paraId="0D71A808" w14:textId="77777777" w:rsidR="00AB7DE2" w:rsidRPr="007A3C97" w:rsidRDefault="00AB7DE2" w:rsidP="00A84724">
            <w:pPr>
              <w:spacing w:before="60" w:after="60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ΚΩΔΙΚΟΣ ΕΡΓΟΥ</w:t>
            </w:r>
          </w:p>
        </w:tc>
        <w:tc>
          <w:tcPr>
            <w:tcW w:w="6067" w:type="dxa"/>
            <w:shd w:val="clear" w:color="auto" w:fill="FFFFFF"/>
            <w:vAlign w:val="center"/>
          </w:tcPr>
          <w:p w14:paraId="5C47F918" w14:textId="77777777" w:rsidR="00AB7DE2" w:rsidRPr="007A3C97" w:rsidRDefault="00AB7DE2" w:rsidP="00A84724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E2" w:rsidRPr="007A3C97" w14:paraId="490FA879" w14:textId="77777777" w:rsidTr="009C0562">
        <w:trPr>
          <w:trHeight w:val="479"/>
        </w:trPr>
        <w:tc>
          <w:tcPr>
            <w:tcW w:w="2282" w:type="dxa"/>
            <w:shd w:val="clear" w:color="auto" w:fill="FFFFFF"/>
            <w:vAlign w:val="center"/>
          </w:tcPr>
          <w:p w14:paraId="43C0382F" w14:textId="77777777" w:rsidR="00AB7DE2" w:rsidRPr="007A3C97" w:rsidRDefault="00AB7DE2" w:rsidP="00A84724">
            <w:pPr>
              <w:spacing w:before="60" w:after="60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ΤΙΤΛΟΣ ΕΡΓΟΥ</w:t>
            </w:r>
          </w:p>
        </w:tc>
        <w:tc>
          <w:tcPr>
            <w:tcW w:w="6067" w:type="dxa"/>
            <w:shd w:val="clear" w:color="auto" w:fill="FFFFFF"/>
            <w:vAlign w:val="center"/>
          </w:tcPr>
          <w:p w14:paraId="40384083" w14:textId="77777777" w:rsidR="00AB7DE2" w:rsidRPr="007A3C97" w:rsidRDefault="00AB7DE2" w:rsidP="00A84724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79"/>
        <w:tblW w:w="8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30"/>
        <w:gridCol w:w="2496"/>
        <w:gridCol w:w="2223"/>
      </w:tblGrid>
      <w:tr w:rsidR="00A84724" w:rsidRPr="007A3C97" w14:paraId="02683E28" w14:textId="77777777" w:rsidTr="009C0562">
        <w:tc>
          <w:tcPr>
            <w:tcW w:w="3630" w:type="dxa"/>
            <w:vMerge w:val="restart"/>
          </w:tcPr>
          <w:p w14:paraId="44DB6729" w14:textId="77777777" w:rsidR="00A84724" w:rsidRPr="007A3C97" w:rsidRDefault="00A84724" w:rsidP="00A8472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C97">
              <w:rPr>
                <w:rFonts w:ascii="Times New Roman" w:hAnsi="Times New Roman" w:cs="Times New Roman"/>
                <w:b/>
                <w:sz w:val="20"/>
                <w:szCs w:val="20"/>
              </w:rPr>
              <w:t>ΑΡΙΘΜΟΣ ΚΑΙ ΗΜΕΡΟΜΗΝΙΑ ΠΡΩΤΟΚΟΛΛΟΥ ΕΛΚΕ</w:t>
            </w:r>
          </w:p>
          <w:p w14:paraId="30117C2B" w14:textId="77777777" w:rsidR="00A84724" w:rsidRPr="007A3C97" w:rsidRDefault="00A84724" w:rsidP="00A8472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A3C97">
              <w:rPr>
                <w:rFonts w:ascii="Times New Roman" w:hAnsi="Times New Roman" w:cs="Times New Roman"/>
                <w:sz w:val="18"/>
                <w:szCs w:val="18"/>
              </w:rPr>
              <w:t>(συμπληρώνεται από την υπηρεσία)</w:t>
            </w:r>
          </w:p>
        </w:tc>
        <w:tc>
          <w:tcPr>
            <w:tcW w:w="2496" w:type="dxa"/>
          </w:tcPr>
          <w:p w14:paraId="29D54328" w14:textId="77777777" w:rsidR="00A84724" w:rsidRPr="007A3C97" w:rsidRDefault="00A84724" w:rsidP="00A8472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C97">
              <w:rPr>
                <w:rFonts w:ascii="Times New Roman" w:hAnsi="Times New Roman" w:cs="Times New Roman"/>
                <w:b/>
                <w:sz w:val="20"/>
                <w:szCs w:val="20"/>
              </w:rPr>
              <w:t>Αριθμός</w:t>
            </w:r>
          </w:p>
        </w:tc>
        <w:tc>
          <w:tcPr>
            <w:tcW w:w="2223" w:type="dxa"/>
          </w:tcPr>
          <w:p w14:paraId="757E1E95" w14:textId="14902334" w:rsidR="00A84724" w:rsidRPr="007A3C97" w:rsidRDefault="00A84724" w:rsidP="00A8472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C97">
              <w:rPr>
                <w:rFonts w:ascii="Times New Roman" w:hAnsi="Times New Roman" w:cs="Times New Roman"/>
                <w:b/>
                <w:sz w:val="20"/>
                <w:szCs w:val="20"/>
              </w:rPr>
              <w:t>Ημερομηνία</w:t>
            </w:r>
          </w:p>
        </w:tc>
      </w:tr>
      <w:tr w:rsidR="00A84724" w:rsidRPr="007A3C97" w14:paraId="501D017C" w14:textId="77777777" w:rsidTr="009C0562">
        <w:tc>
          <w:tcPr>
            <w:tcW w:w="3630" w:type="dxa"/>
            <w:vMerge/>
          </w:tcPr>
          <w:p w14:paraId="74253A1A" w14:textId="77777777" w:rsidR="00A84724" w:rsidRPr="007A3C97" w:rsidRDefault="00A84724" w:rsidP="00A847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5332F2C7" w14:textId="77777777" w:rsidR="00A84724" w:rsidRPr="007A3C97" w:rsidRDefault="00A84724" w:rsidP="00A847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14:paraId="6498AC75" w14:textId="77777777" w:rsidR="00A84724" w:rsidRPr="007A3C97" w:rsidRDefault="00A84724" w:rsidP="00A847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6361"/>
        <w:tblOverlap w:val="never"/>
        <w:tblW w:w="8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6096"/>
      </w:tblGrid>
      <w:tr w:rsidR="009C0562" w:rsidRPr="007A3C97" w14:paraId="25952EB8" w14:textId="77777777" w:rsidTr="009C0562">
        <w:trPr>
          <w:trHeight w:val="539"/>
        </w:trPr>
        <w:tc>
          <w:tcPr>
            <w:tcW w:w="8357" w:type="dxa"/>
            <w:gridSpan w:val="2"/>
            <w:shd w:val="clear" w:color="auto" w:fill="FFFFFF"/>
            <w:vAlign w:val="center"/>
          </w:tcPr>
          <w:p w14:paraId="2199D536" w14:textId="77777777" w:rsidR="009C0562" w:rsidRPr="007A3C97" w:rsidRDefault="009C0562" w:rsidP="009C0562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B239E2">
              <w:rPr>
                <w:rFonts w:ascii="Times New Roman" w:hAnsi="Times New Roman" w:cs="Times New Roman"/>
                <w:b/>
                <w:sz w:val="20"/>
                <w:szCs w:val="20"/>
              </w:rPr>
              <w:t>ΣΤΟΙΧΕΙΑ ΕΠΙΣΤΗΜΟΝΙΚΑ ΥΠΕΥΘΥΝΟΥ</w:t>
            </w:r>
          </w:p>
        </w:tc>
      </w:tr>
      <w:tr w:rsidR="009C0562" w:rsidRPr="007A3C97" w14:paraId="07C0CF2B" w14:textId="77777777" w:rsidTr="009C0562">
        <w:trPr>
          <w:trHeight w:val="512"/>
        </w:trPr>
        <w:tc>
          <w:tcPr>
            <w:tcW w:w="2261" w:type="dxa"/>
            <w:shd w:val="clear" w:color="auto" w:fill="FFFFFF"/>
            <w:vAlign w:val="center"/>
          </w:tcPr>
          <w:p w14:paraId="672E01DD" w14:textId="77777777" w:rsidR="009C0562" w:rsidRPr="00B239E2" w:rsidRDefault="009C0562" w:rsidP="009C0562">
            <w:pPr>
              <w:spacing w:before="60" w:after="60"/>
              <w:ind w:left="1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9E2">
              <w:rPr>
                <w:rFonts w:ascii="Times New Roman" w:hAnsi="Times New Roman" w:cs="Times New Roman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6096" w:type="dxa"/>
            <w:shd w:val="clear" w:color="auto" w:fill="FFFFFF"/>
            <w:vAlign w:val="center"/>
          </w:tcPr>
          <w:p w14:paraId="6B0A5DE3" w14:textId="77777777" w:rsidR="009C0562" w:rsidRPr="007A3C97" w:rsidRDefault="009C0562" w:rsidP="009C0562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562" w:rsidRPr="007A3C97" w14:paraId="55CC85E3" w14:textId="77777777" w:rsidTr="009C0562">
        <w:trPr>
          <w:trHeight w:val="517"/>
        </w:trPr>
        <w:tc>
          <w:tcPr>
            <w:tcW w:w="2261" w:type="dxa"/>
            <w:shd w:val="clear" w:color="auto" w:fill="FFFFFF"/>
            <w:vAlign w:val="center"/>
          </w:tcPr>
          <w:p w14:paraId="0AD86849" w14:textId="77777777" w:rsidR="009C0562" w:rsidRPr="00B239E2" w:rsidRDefault="009C0562" w:rsidP="009C0562">
            <w:pPr>
              <w:spacing w:before="60" w:after="60"/>
              <w:ind w:left="13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096" w:type="dxa"/>
            <w:shd w:val="clear" w:color="auto" w:fill="FFFFFF"/>
            <w:vAlign w:val="center"/>
          </w:tcPr>
          <w:p w14:paraId="2B256CD2" w14:textId="77777777" w:rsidR="009C0562" w:rsidRPr="007A3C97" w:rsidRDefault="009C0562" w:rsidP="009C0562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562" w:rsidRPr="007A3C97" w14:paraId="189E53F1" w14:textId="77777777" w:rsidTr="009C0562">
        <w:trPr>
          <w:trHeight w:val="539"/>
        </w:trPr>
        <w:tc>
          <w:tcPr>
            <w:tcW w:w="2261" w:type="dxa"/>
            <w:shd w:val="clear" w:color="auto" w:fill="FFFFFF"/>
            <w:vAlign w:val="center"/>
          </w:tcPr>
          <w:p w14:paraId="223927E3" w14:textId="77777777" w:rsidR="009C0562" w:rsidRPr="00B239E2" w:rsidRDefault="009C0562" w:rsidP="009C0562">
            <w:pPr>
              <w:spacing w:before="60" w:after="60"/>
              <w:ind w:left="1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ΤΗΛΕΦΩΝΟ</w:t>
            </w:r>
          </w:p>
        </w:tc>
        <w:tc>
          <w:tcPr>
            <w:tcW w:w="6096" w:type="dxa"/>
            <w:shd w:val="clear" w:color="auto" w:fill="FFFFFF"/>
            <w:vAlign w:val="center"/>
          </w:tcPr>
          <w:p w14:paraId="05BC01D1" w14:textId="77777777" w:rsidR="009C0562" w:rsidRPr="007A3C97" w:rsidRDefault="009C0562" w:rsidP="009C0562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4CB0ED" w14:textId="2BF40B64" w:rsidR="00AB7DE2" w:rsidRDefault="00AB7DE2" w:rsidP="003967FF">
      <w:pPr>
        <w:jc w:val="both"/>
        <w:rPr>
          <w:rFonts w:asciiTheme="majorBidi" w:hAnsiTheme="majorBidi" w:cstheme="majorBidi"/>
        </w:rPr>
      </w:pPr>
    </w:p>
    <w:p w14:paraId="391E1535" w14:textId="35996440" w:rsidR="00A84724" w:rsidRDefault="00A84724" w:rsidP="009C0562">
      <w:pPr>
        <w:jc w:val="both"/>
        <w:rPr>
          <w:rFonts w:asciiTheme="majorBidi" w:hAnsiTheme="majorBidi" w:cstheme="majorBidi"/>
        </w:rPr>
      </w:pPr>
    </w:p>
    <w:p w14:paraId="27B240DD" w14:textId="0E38FFA5" w:rsidR="0067212E" w:rsidRDefault="003967FF" w:rsidP="003967FF">
      <w:pPr>
        <w:jc w:val="both"/>
        <w:rPr>
          <w:rFonts w:asciiTheme="majorBidi" w:hAnsiTheme="majorBidi" w:cstheme="majorBidi"/>
        </w:rPr>
      </w:pPr>
      <w:r w:rsidRPr="003967FF">
        <w:rPr>
          <w:rFonts w:asciiTheme="majorBidi" w:hAnsiTheme="majorBidi" w:cstheme="majorBidi"/>
        </w:rPr>
        <w:t>Παρακαλώ όπως προβείτε στην ακύρωση</w:t>
      </w:r>
      <w:r w:rsidR="00B17AB9">
        <w:rPr>
          <w:rFonts w:asciiTheme="majorBidi" w:hAnsiTheme="majorBidi" w:cstheme="majorBidi"/>
        </w:rPr>
        <w:t xml:space="preserve">/ματαίωση του </w:t>
      </w:r>
      <w:proofErr w:type="spellStart"/>
      <w:r w:rsidR="00B17AB9">
        <w:rPr>
          <w:rFonts w:asciiTheme="majorBidi" w:hAnsiTheme="majorBidi" w:cstheme="majorBidi"/>
        </w:rPr>
        <w:t>υπ’αριθμ</w:t>
      </w:r>
      <w:proofErr w:type="spellEnd"/>
      <w:r w:rsidR="00B17AB9">
        <w:rPr>
          <w:rFonts w:asciiTheme="majorBidi" w:hAnsiTheme="majorBidi" w:cstheme="majorBidi"/>
        </w:rPr>
        <w:t xml:space="preserve">. </w:t>
      </w:r>
      <w:proofErr w:type="spellStart"/>
      <w:r w:rsidR="00B17AB9">
        <w:rPr>
          <w:rFonts w:asciiTheme="majorBidi" w:hAnsiTheme="majorBidi" w:cstheme="majorBidi"/>
        </w:rPr>
        <w:t>Πρωτ</w:t>
      </w:r>
      <w:proofErr w:type="spellEnd"/>
      <w:r w:rsidR="00AB7DE2">
        <w:rPr>
          <w:rFonts w:asciiTheme="majorBidi" w:hAnsiTheme="majorBidi" w:cstheme="majorBidi"/>
        </w:rPr>
        <w:t>………</w:t>
      </w:r>
      <w:r w:rsidR="00B17AB9">
        <w:rPr>
          <w:rFonts w:asciiTheme="majorBidi" w:hAnsiTheme="majorBidi" w:cstheme="majorBidi"/>
        </w:rPr>
        <w:t xml:space="preserve"> Αιτήματος </w:t>
      </w:r>
      <w:r w:rsidR="00B17AB9" w:rsidRPr="00B17AB9">
        <w:rPr>
          <w:rFonts w:asciiTheme="majorBidi" w:hAnsiTheme="majorBidi" w:cstheme="majorBidi"/>
        </w:rPr>
        <w:t>μου</w:t>
      </w:r>
      <w:r w:rsidR="00B17AB9" w:rsidRPr="00B17AB9">
        <w:rPr>
          <w:rFonts w:ascii="Times New Roman" w:hAnsi="Times New Roman" w:cs="Times New Roman"/>
        </w:rPr>
        <w:t xml:space="preserve"> </w:t>
      </w:r>
      <w:r w:rsidR="00B17AB9" w:rsidRPr="00B17AB9">
        <w:rPr>
          <w:rFonts w:ascii="Times New Roman" w:hAnsi="Times New Roman" w:cs="Times New Roman"/>
        </w:rPr>
        <w:t>για διενέργεια διαδικασίας απευθείας ανάθεσης για κατηγορία δαπάνης από 2.500,01€ έως 30.000,00€ πλέον ΦΠΑ</w:t>
      </w:r>
      <w:r w:rsidRPr="003967FF">
        <w:rPr>
          <w:rFonts w:asciiTheme="majorBidi" w:hAnsiTheme="majorBidi" w:cstheme="majorBidi"/>
        </w:rPr>
        <w:t xml:space="preserve"> </w:t>
      </w:r>
      <w:r w:rsidR="00B17AB9">
        <w:rPr>
          <w:rFonts w:asciiTheme="majorBidi" w:hAnsiTheme="majorBidi" w:cstheme="majorBidi"/>
        </w:rPr>
        <w:t xml:space="preserve">και την ακύρωση/ματαίωση </w:t>
      </w:r>
      <w:r w:rsidRPr="003967FF">
        <w:rPr>
          <w:rFonts w:asciiTheme="majorBidi" w:hAnsiTheme="majorBidi" w:cstheme="majorBidi"/>
        </w:rPr>
        <w:t xml:space="preserve">της αναρτημένης πρόσκλησης υποβολής προσφοράς με </w:t>
      </w:r>
      <w:proofErr w:type="spellStart"/>
      <w:r w:rsidRPr="003967FF">
        <w:rPr>
          <w:rFonts w:asciiTheme="majorBidi" w:hAnsiTheme="majorBidi" w:cstheme="majorBidi"/>
        </w:rPr>
        <w:t>Αρ</w:t>
      </w:r>
      <w:proofErr w:type="spellEnd"/>
      <w:r w:rsidRPr="003967FF">
        <w:rPr>
          <w:rFonts w:asciiTheme="majorBidi" w:hAnsiTheme="majorBidi" w:cstheme="majorBidi"/>
        </w:rPr>
        <w:t xml:space="preserve">. </w:t>
      </w:r>
      <w:proofErr w:type="spellStart"/>
      <w:r w:rsidRPr="003967FF">
        <w:rPr>
          <w:rFonts w:asciiTheme="majorBidi" w:hAnsiTheme="majorBidi" w:cstheme="majorBidi"/>
        </w:rPr>
        <w:t>Πρωτ</w:t>
      </w:r>
      <w:proofErr w:type="spellEnd"/>
      <w:r w:rsidRPr="003967FF">
        <w:rPr>
          <w:rFonts w:asciiTheme="majorBidi" w:hAnsiTheme="majorBidi" w:cstheme="majorBidi"/>
        </w:rPr>
        <w:t xml:space="preserve">. </w:t>
      </w:r>
      <w:r w:rsidR="00B17AB9">
        <w:rPr>
          <w:rFonts w:asciiTheme="majorBidi" w:hAnsiTheme="majorBidi" w:cstheme="majorBidi"/>
        </w:rPr>
        <w:t>……………..</w:t>
      </w:r>
      <w:r w:rsidRPr="003967FF">
        <w:rPr>
          <w:rFonts w:asciiTheme="majorBidi" w:hAnsiTheme="majorBidi" w:cstheme="majorBidi"/>
        </w:rPr>
        <w:t xml:space="preserve">Και ΑΔΑΜ: </w:t>
      </w:r>
      <w:r w:rsidR="00B17AB9">
        <w:rPr>
          <w:rFonts w:asciiTheme="majorBidi" w:hAnsiTheme="majorBidi" w:cstheme="majorBidi"/>
        </w:rPr>
        <w:t>…………………</w:t>
      </w:r>
      <w:r w:rsidRPr="003967FF">
        <w:rPr>
          <w:rFonts w:asciiTheme="majorBidi" w:hAnsiTheme="majorBidi" w:cstheme="majorBidi"/>
        </w:rPr>
        <w:t xml:space="preserve"> λόγω αδυναμίας του προμηθευτή να παρέχει τις υπηρεσίες</w:t>
      </w:r>
      <w:r w:rsidR="00AB7DE2">
        <w:rPr>
          <w:rFonts w:asciiTheme="majorBidi" w:hAnsiTheme="majorBidi" w:cstheme="majorBidi"/>
        </w:rPr>
        <w:t>/ τα είδη</w:t>
      </w:r>
      <w:r w:rsidRPr="003967FF">
        <w:rPr>
          <w:rFonts w:asciiTheme="majorBidi" w:hAnsiTheme="majorBidi" w:cstheme="majorBidi"/>
        </w:rPr>
        <w:t xml:space="preserve"> όπως αυτές</w:t>
      </w:r>
      <w:r w:rsidR="00AB7DE2">
        <w:rPr>
          <w:rFonts w:asciiTheme="majorBidi" w:hAnsiTheme="majorBidi" w:cstheme="majorBidi"/>
        </w:rPr>
        <w:t>/ ά</w:t>
      </w:r>
      <w:r w:rsidRPr="003967FF">
        <w:rPr>
          <w:rFonts w:asciiTheme="majorBidi" w:hAnsiTheme="majorBidi" w:cstheme="majorBidi"/>
        </w:rPr>
        <w:t xml:space="preserve"> περιγράφονται στις τεχνικές προδιαγραφές του αιτήματος μου.</w:t>
      </w:r>
      <w:r w:rsidR="00AB7DE2">
        <w:rPr>
          <w:rFonts w:asciiTheme="majorBidi" w:hAnsiTheme="majorBidi" w:cstheme="majorBidi"/>
        </w:rPr>
        <w:t xml:space="preserve"> </w:t>
      </w:r>
    </w:p>
    <w:p w14:paraId="59E24643" w14:textId="58AE6A88" w:rsidR="00AB7DE2" w:rsidRDefault="00AB7DE2" w:rsidP="003967FF">
      <w:pPr>
        <w:jc w:val="both"/>
        <w:rPr>
          <w:rFonts w:asciiTheme="majorBidi" w:hAnsiTheme="majorBidi" w:cstheme="majorBidi"/>
        </w:rPr>
      </w:pPr>
    </w:p>
    <w:p w14:paraId="3639B65A" w14:textId="5F157774" w:rsidR="00AB7DE2" w:rsidRDefault="00AB7DE2" w:rsidP="003967FF">
      <w:pPr>
        <w:jc w:val="both"/>
        <w:rPr>
          <w:rFonts w:asciiTheme="majorBidi" w:hAnsiTheme="majorBidi" w:cstheme="majorBidi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52"/>
        <w:gridCol w:w="4124"/>
      </w:tblGrid>
      <w:tr w:rsidR="00AB7DE2" w:rsidRPr="007A3C97" w14:paraId="24EAF5C9" w14:textId="77777777" w:rsidTr="00346BB7">
        <w:tc>
          <w:tcPr>
            <w:tcW w:w="5044" w:type="dxa"/>
          </w:tcPr>
          <w:p w14:paraId="46023768" w14:textId="77777777" w:rsidR="00AB7DE2" w:rsidRPr="007A3C97" w:rsidRDefault="00AB7DE2" w:rsidP="00346BB7">
            <w:pPr>
              <w:pStyle w:val="a4"/>
              <w:spacing w:after="12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 Επιστημονικά Υπεύθυνος</w:t>
            </w:r>
          </w:p>
        </w:tc>
        <w:tc>
          <w:tcPr>
            <w:tcW w:w="5044" w:type="dxa"/>
          </w:tcPr>
          <w:p w14:paraId="5E147BB4" w14:textId="77777777" w:rsidR="00AB7DE2" w:rsidRDefault="00AB7DE2" w:rsidP="00346BB7">
            <w:pPr>
              <w:pStyle w:val="a4"/>
              <w:spacing w:after="12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(ημερομηνία &amp; υπογραφή)</w:t>
            </w:r>
          </w:p>
          <w:p w14:paraId="52DA89F2" w14:textId="77777777" w:rsidR="00AB7DE2" w:rsidRPr="007A3C97" w:rsidRDefault="00AB7DE2" w:rsidP="00346BB7">
            <w:pPr>
              <w:pStyle w:val="a4"/>
              <w:spacing w:after="12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949866" w14:textId="40A7532D" w:rsidR="00AB7DE2" w:rsidRDefault="00AB7DE2" w:rsidP="003967FF">
      <w:pPr>
        <w:jc w:val="both"/>
        <w:rPr>
          <w:rFonts w:asciiTheme="majorBidi" w:hAnsiTheme="majorBidi" w:cstheme="majorBidi"/>
        </w:rPr>
      </w:pPr>
    </w:p>
    <w:p w14:paraId="6E2EC22E" w14:textId="77777777" w:rsidR="00AB7DE2" w:rsidRPr="003967FF" w:rsidRDefault="00AB7DE2" w:rsidP="003967FF">
      <w:pPr>
        <w:jc w:val="both"/>
        <w:rPr>
          <w:rFonts w:asciiTheme="majorBidi" w:hAnsiTheme="majorBidi" w:cstheme="majorBidi"/>
        </w:rPr>
      </w:pPr>
    </w:p>
    <w:sectPr w:rsidR="00AB7DE2" w:rsidRPr="003967FF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52D9" w14:textId="77777777" w:rsidR="003E088A" w:rsidRDefault="003E088A" w:rsidP="00AB7DE2">
      <w:r>
        <w:separator/>
      </w:r>
    </w:p>
  </w:endnote>
  <w:endnote w:type="continuationSeparator" w:id="0">
    <w:p w14:paraId="34B39442" w14:textId="77777777" w:rsidR="003E088A" w:rsidRDefault="003E088A" w:rsidP="00AB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1CB3" w14:textId="77777777" w:rsidR="003E088A" w:rsidRDefault="003E088A" w:rsidP="00AB7DE2">
      <w:r>
        <w:separator/>
      </w:r>
    </w:p>
  </w:footnote>
  <w:footnote w:type="continuationSeparator" w:id="0">
    <w:p w14:paraId="36E49BC5" w14:textId="77777777" w:rsidR="003E088A" w:rsidRDefault="003E088A" w:rsidP="00AB7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D567" w14:textId="77777777" w:rsidR="00AB7DE2" w:rsidRPr="00AB7DE2" w:rsidRDefault="00AB7DE2" w:rsidP="00AB7DE2">
    <w:pPr>
      <w:widowControl/>
      <w:tabs>
        <w:tab w:val="center" w:pos="4153"/>
        <w:tab w:val="right" w:pos="8306"/>
      </w:tabs>
      <w:suppressAutoHyphens/>
      <w:autoSpaceDN w:val="0"/>
      <w:jc w:val="center"/>
      <w:textAlignment w:val="baseline"/>
      <w:rPr>
        <w:rFonts w:ascii="Calibri" w:eastAsia="Calibri" w:hAnsi="Calibri" w:cs="Times New Roman"/>
        <w:color w:val="auto"/>
        <w:lang w:eastAsia="en-US" w:bidi="ar-SA"/>
      </w:rPr>
    </w:pPr>
    <w:r w:rsidRPr="00AB7DE2">
      <w:rPr>
        <w:rFonts w:ascii="Calibri" w:eastAsia="Calibri" w:hAnsi="Calibri" w:cs="Times New Roman"/>
        <w:noProof/>
        <w:color w:val="auto"/>
        <w:lang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932CAD" wp14:editId="0E25B713">
              <wp:simplePos x="0" y="0"/>
              <wp:positionH relativeFrom="column">
                <wp:posOffset>20958</wp:posOffset>
              </wp:positionH>
              <wp:positionV relativeFrom="paragraph">
                <wp:posOffset>903600</wp:posOffset>
              </wp:positionV>
              <wp:extent cx="5837547" cy="0"/>
              <wp:effectExtent l="0" t="0" r="0" b="0"/>
              <wp:wrapNone/>
              <wp:docPr id="1" name="Ευθεία γραμμή σύνδεσης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7547" cy="0"/>
                      </a:xfrm>
                      <a:prstGeom prst="straightConnector1">
                        <a:avLst/>
                      </a:prstGeom>
                      <a:noFill/>
                      <a:ln w="15873" cap="flat">
                        <a:solidFill>
                          <a:srgbClr val="B3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AC6AD54" id="_x0000_t32" coordsize="21600,21600" o:spt="32" o:oned="t" path="m,l21600,21600e" filled="f">
              <v:path arrowok="t" fillok="f" o:connecttype="none"/>
              <o:lock v:ext="edit" shapetype="t"/>
            </v:shapetype>
            <v:shape id="Ευθεία γραμμή σύνδεσης 16" o:spid="_x0000_s1026" type="#_x0000_t32" style="position:absolute;margin-left:1.65pt;margin-top:71.15pt;width:459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" strokecolor="#b30000" strokeweight=".44092mm">
              <v:stroke joinstyle="miter"/>
            </v:shape>
          </w:pict>
        </mc:Fallback>
      </mc:AlternateContent>
    </w:r>
    <w:r w:rsidRPr="00AB7DE2">
      <w:rPr>
        <w:rFonts w:ascii="Calibri" w:eastAsia="Calibri" w:hAnsi="Calibri" w:cs="Times New Roman"/>
        <w:noProof/>
        <w:color w:val="auto"/>
        <w:lang w:bidi="ar-SA"/>
      </w:rPr>
      <w:drawing>
        <wp:inline distT="0" distB="0" distL="0" distR="0" wp14:anchorId="57ED1FA7" wp14:editId="3EE43C02">
          <wp:extent cx="4762496" cy="942975"/>
          <wp:effectExtent l="0" t="0" r="4" b="9525"/>
          <wp:docPr id="2" name="Εικόνα 3" descr="C:\Users\ΓΡΑΜΜΑΤΕΙΑ ΑΝΤ. ΑΚΑΔ\Desktop\LOGOS_FINAL\logo bas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496" cy="9429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63C83E4" w14:textId="370A5F45" w:rsidR="00AB7DE2" w:rsidRPr="00AB7DE2" w:rsidRDefault="00AB7DE2" w:rsidP="00A84724">
    <w:pPr>
      <w:widowControl/>
      <w:suppressAutoHyphens/>
      <w:autoSpaceDN w:val="0"/>
      <w:ind w:left="1440" w:firstLine="720"/>
      <w:textAlignment w:val="baseline"/>
      <w:rPr>
        <w:rFonts w:ascii="Calibri" w:eastAsia="Calibri" w:hAnsi="Calibri" w:cs="Calibri"/>
        <w:caps/>
        <w:color w:val="595959"/>
        <w:spacing w:val="10"/>
        <w:sz w:val="22"/>
        <w:szCs w:val="22"/>
        <w:lang w:eastAsia="en-US" w:bidi="ar-SA"/>
      </w:rPr>
    </w:pPr>
    <w:r w:rsidRPr="00AB7DE2">
      <w:rPr>
        <w:rFonts w:ascii="Calibri" w:eastAsia="Calibri" w:hAnsi="Calibri" w:cs="Calibri"/>
        <w:caps/>
        <w:color w:val="595959"/>
        <w:spacing w:val="10"/>
        <w:sz w:val="22"/>
        <w:szCs w:val="22"/>
        <w:lang w:eastAsia="en-US" w:bidi="ar-SA"/>
      </w:rPr>
      <w:t>ειδικοΣ λογαριασμοΣ κονδυλιων ερευνασ</w:t>
    </w:r>
  </w:p>
  <w:p w14:paraId="3A9CB9DD" w14:textId="77777777" w:rsidR="00AB7DE2" w:rsidRPr="00AB7DE2" w:rsidRDefault="00AB7DE2" w:rsidP="00AB7DE2">
    <w:pPr>
      <w:widowControl/>
      <w:suppressAutoHyphens/>
      <w:autoSpaceDN w:val="0"/>
      <w:jc w:val="center"/>
      <w:textAlignment w:val="baseline"/>
      <w:rPr>
        <w:rFonts w:ascii="Calibri" w:eastAsia="Calibri" w:hAnsi="Calibri" w:cs="Calibri"/>
        <w:caps/>
        <w:color w:val="595959"/>
        <w:spacing w:val="10"/>
        <w:sz w:val="20"/>
        <w:szCs w:val="20"/>
        <w:lang w:eastAsia="en-US" w:bidi="ar-SA"/>
      </w:rPr>
    </w:pPr>
    <w:r w:rsidRPr="00AB7DE2">
      <w:rPr>
        <w:rFonts w:ascii="Calibri" w:eastAsia="Calibri" w:hAnsi="Calibri" w:cs="Calibri"/>
        <w:caps/>
        <w:color w:val="595959"/>
        <w:spacing w:val="10"/>
        <w:sz w:val="20"/>
        <w:szCs w:val="20"/>
        <w:lang w:eastAsia="en-US" w:bidi="ar-SA"/>
      </w:rPr>
      <w:t>ΜΟΝΑΔΑ ΟΙΚΟΝΟΜΙΚΗΣ ΚΑΙ ΔΙΟΙΚΗΤΙΚΗΣ ΥΠΟΣΤΗΡΙΞΗΣ</w:t>
    </w:r>
  </w:p>
  <w:p w14:paraId="31807D4C" w14:textId="77777777" w:rsidR="00AB7DE2" w:rsidRPr="00AB7DE2" w:rsidRDefault="00AB7DE2" w:rsidP="00AB7D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FF"/>
    <w:rsid w:val="003967FF"/>
    <w:rsid w:val="003E088A"/>
    <w:rsid w:val="0067212E"/>
    <w:rsid w:val="009C0562"/>
    <w:rsid w:val="00A84724"/>
    <w:rsid w:val="00AB7DE2"/>
    <w:rsid w:val="00B1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1B94"/>
  <w15:chartTrackingRefBased/>
  <w15:docId w15:val="{EC83C96E-3760-4189-AE9A-96D43479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17AB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AB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el-GR" w:bidi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DE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B7DE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AB7DE2"/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paragraph" w:styleId="a6">
    <w:name w:val="footer"/>
    <w:basedOn w:val="a"/>
    <w:link w:val="Char0"/>
    <w:uiPriority w:val="99"/>
    <w:unhideWhenUsed/>
    <w:rsid w:val="00AB7DE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B7DE2"/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1</cp:revision>
  <dcterms:created xsi:type="dcterms:W3CDTF">2022-01-21T06:26:00Z</dcterms:created>
  <dcterms:modified xsi:type="dcterms:W3CDTF">2022-01-21T06:50:00Z</dcterms:modified>
</cp:coreProperties>
</file>