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29"/>
        <w:tblW w:w="10125" w:type="dxa"/>
        <w:tblLayout w:type="fixed"/>
        <w:tblLook w:val="01E0" w:firstRow="1" w:lastRow="1" w:firstColumn="1" w:lastColumn="1" w:noHBand="0" w:noVBand="0"/>
      </w:tblPr>
      <w:tblGrid>
        <w:gridCol w:w="1008"/>
        <w:gridCol w:w="236"/>
        <w:gridCol w:w="3684"/>
        <w:gridCol w:w="1384"/>
        <w:gridCol w:w="236"/>
        <w:gridCol w:w="236"/>
        <w:gridCol w:w="2855"/>
        <w:gridCol w:w="486"/>
      </w:tblGrid>
      <w:tr w:rsidR="00967051" w:rsidRPr="00967051" w14:paraId="5BCE26B3" w14:textId="77777777" w:rsidTr="00967051">
        <w:tc>
          <w:tcPr>
            <w:tcW w:w="4928" w:type="dxa"/>
            <w:gridSpan w:val="3"/>
          </w:tcPr>
          <w:p w14:paraId="767AAB8A" w14:textId="77777777" w:rsidR="00967051" w:rsidRPr="00967051" w:rsidRDefault="00967051" w:rsidP="006C22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14:paraId="5B13D49A" w14:textId="77777777" w:rsidR="00967051" w:rsidRPr="00967051" w:rsidRDefault="00967051" w:rsidP="00967051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36" w:type="dxa"/>
          </w:tcPr>
          <w:p w14:paraId="22D0015F" w14:textId="77777777" w:rsidR="00967051" w:rsidRPr="00967051" w:rsidRDefault="00967051" w:rsidP="001049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20D162CB" w14:textId="77777777" w:rsidR="00967051" w:rsidRPr="00967051" w:rsidRDefault="00967051" w:rsidP="001049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vAlign w:val="bottom"/>
          </w:tcPr>
          <w:p w14:paraId="1BC7D1F3" w14:textId="77777777" w:rsidR="00967051" w:rsidRPr="00967051" w:rsidRDefault="00967051" w:rsidP="0010494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051" w:rsidRPr="00967051" w14:paraId="06ABA317" w14:textId="77777777" w:rsidTr="00967051">
        <w:trPr>
          <w:gridAfter w:val="1"/>
          <w:wAfter w:w="486" w:type="dxa"/>
        </w:trPr>
        <w:tc>
          <w:tcPr>
            <w:tcW w:w="1008" w:type="dxa"/>
          </w:tcPr>
          <w:p w14:paraId="0EAF8F8D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22C4A1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</w:tcPr>
          <w:p w14:paraId="50DE1500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14:paraId="72D889E6" w14:textId="77777777" w:rsidR="00967051" w:rsidRPr="00967051" w:rsidRDefault="00967051" w:rsidP="001049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82F302A" w14:textId="77777777" w:rsidR="00967051" w:rsidRPr="00967051" w:rsidRDefault="00967051" w:rsidP="0010494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</w:tcPr>
          <w:p w14:paraId="4557C5F3" w14:textId="77777777" w:rsidR="00967051" w:rsidRPr="00967051" w:rsidRDefault="00967051" w:rsidP="0010494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55" w:type="dxa"/>
            <w:vAlign w:val="bottom"/>
          </w:tcPr>
          <w:p w14:paraId="5351DD82" w14:textId="7172B2C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</w:tr>
      <w:tr w:rsidR="00967051" w:rsidRPr="00967051" w14:paraId="49FDB13B" w14:textId="77777777" w:rsidTr="00967051">
        <w:trPr>
          <w:gridAfter w:val="1"/>
          <w:wAfter w:w="486" w:type="dxa"/>
        </w:trPr>
        <w:tc>
          <w:tcPr>
            <w:tcW w:w="1008" w:type="dxa"/>
          </w:tcPr>
          <w:p w14:paraId="6F79905D" w14:textId="77777777" w:rsidR="00570573" w:rsidRDefault="00570573" w:rsidP="00104942">
            <w:pPr>
              <w:rPr>
                <w:b/>
                <w:sz w:val="22"/>
                <w:szCs w:val="22"/>
              </w:rPr>
            </w:pPr>
          </w:p>
          <w:p w14:paraId="2840776B" w14:textId="77777777" w:rsidR="00570573" w:rsidRDefault="00570573" w:rsidP="00104942">
            <w:pPr>
              <w:rPr>
                <w:b/>
                <w:sz w:val="22"/>
                <w:szCs w:val="22"/>
              </w:rPr>
            </w:pPr>
          </w:p>
          <w:p w14:paraId="3699E419" w14:textId="77777777" w:rsidR="00570573" w:rsidRDefault="00570573" w:rsidP="00104942">
            <w:pPr>
              <w:rPr>
                <w:b/>
                <w:sz w:val="22"/>
                <w:szCs w:val="22"/>
              </w:rPr>
            </w:pPr>
          </w:p>
          <w:p w14:paraId="7AFE78CC" w14:textId="77777777" w:rsidR="00570573" w:rsidRDefault="00570573" w:rsidP="00104942">
            <w:pPr>
              <w:rPr>
                <w:b/>
                <w:sz w:val="22"/>
                <w:szCs w:val="22"/>
              </w:rPr>
            </w:pPr>
          </w:p>
          <w:p w14:paraId="7FC074A9" w14:textId="77777777" w:rsidR="00570573" w:rsidRDefault="00570573" w:rsidP="00104942">
            <w:pPr>
              <w:rPr>
                <w:b/>
                <w:sz w:val="22"/>
                <w:szCs w:val="22"/>
              </w:rPr>
            </w:pPr>
          </w:p>
          <w:p w14:paraId="019C5B30" w14:textId="63639E65" w:rsidR="00967051" w:rsidRPr="00967051" w:rsidRDefault="00967051" w:rsidP="00104942">
            <w:pPr>
              <w:rPr>
                <w:b/>
                <w:sz w:val="22"/>
                <w:szCs w:val="22"/>
              </w:rPr>
            </w:pPr>
            <w:proofErr w:type="spellStart"/>
            <w:r w:rsidRPr="00967051">
              <w:rPr>
                <w:b/>
                <w:sz w:val="22"/>
                <w:szCs w:val="22"/>
              </w:rPr>
              <w:t>Πληρ</w:t>
            </w:r>
            <w:proofErr w:type="spellEnd"/>
            <w:r w:rsidRPr="00967051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36" w:type="dxa"/>
          </w:tcPr>
          <w:p w14:paraId="6839C530" w14:textId="77777777" w:rsidR="00570573" w:rsidRDefault="00570573" w:rsidP="00104942">
            <w:pPr>
              <w:rPr>
                <w:b/>
                <w:sz w:val="22"/>
                <w:szCs w:val="22"/>
                <w:lang w:val="en-US"/>
              </w:rPr>
            </w:pPr>
          </w:p>
          <w:p w14:paraId="630D331C" w14:textId="77777777" w:rsidR="00570573" w:rsidRDefault="00570573" w:rsidP="00104942">
            <w:pPr>
              <w:rPr>
                <w:b/>
                <w:sz w:val="22"/>
                <w:szCs w:val="22"/>
                <w:lang w:val="en-US"/>
              </w:rPr>
            </w:pPr>
          </w:p>
          <w:p w14:paraId="0969877F" w14:textId="77777777" w:rsidR="00570573" w:rsidRDefault="00570573" w:rsidP="00104942">
            <w:pPr>
              <w:rPr>
                <w:b/>
                <w:sz w:val="22"/>
                <w:szCs w:val="22"/>
                <w:lang w:val="en-US"/>
              </w:rPr>
            </w:pPr>
          </w:p>
          <w:p w14:paraId="337FC95A" w14:textId="77777777" w:rsidR="00570573" w:rsidRDefault="00570573" w:rsidP="00104942">
            <w:pPr>
              <w:rPr>
                <w:b/>
                <w:sz w:val="22"/>
                <w:szCs w:val="22"/>
                <w:lang w:val="en-US"/>
              </w:rPr>
            </w:pPr>
          </w:p>
          <w:p w14:paraId="16A86B33" w14:textId="77777777" w:rsidR="00570573" w:rsidRDefault="00570573" w:rsidP="00104942">
            <w:pPr>
              <w:rPr>
                <w:b/>
                <w:sz w:val="22"/>
                <w:szCs w:val="22"/>
                <w:lang w:val="en-US"/>
              </w:rPr>
            </w:pPr>
          </w:p>
          <w:p w14:paraId="6662EBE5" w14:textId="15486DC9" w:rsidR="00967051" w:rsidRPr="00967051" w:rsidRDefault="00967051" w:rsidP="00104942">
            <w:pPr>
              <w:rPr>
                <w:b/>
                <w:sz w:val="22"/>
                <w:szCs w:val="22"/>
                <w:lang w:val="en-US"/>
              </w:rPr>
            </w:pPr>
            <w:r w:rsidRPr="00967051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684" w:type="dxa"/>
          </w:tcPr>
          <w:p w14:paraId="029D64BB" w14:textId="77777777" w:rsidR="00B13F23" w:rsidRDefault="00B13F23" w:rsidP="00B13F23">
            <w:pPr>
              <w:rPr>
                <w:b/>
                <w:sz w:val="22"/>
                <w:szCs w:val="22"/>
              </w:rPr>
            </w:pPr>
          </w:p>
          <w:p w14:paraId="6309ECB1" w14:textId="77777777" w:rsidR="00570573" w:rsidRPr="00570573" w:rsidRDefault="00570573" w:rsidP="00570573">
            <w:pPr>
              <w:rPr>
                <w:sz w:val="22"/>
                <w:szCs w:val="22"/>
              </w:rPr>
            </w:pPr>
          </w:p>
          <w:p w14:paraId="7FC527C6" w14:textId="77777777" w:rsidR="00570573" w:rsidRPr="00570573" w:rsidRDefault="00570573" w:rsidP="00570573">
            <w:pPr>
              <w:rPr>
                <w:sz w:val="22"/>
                <w:szCs w:val="22"/>
              </w:rPr>
            </w:pPr>
          </w:p>
          <w:p w14:paraId="47B6C4D7" w14:textId="77777777" w:rsidR="00570573" w:rsidRDefault="00570573" w:rsidP="00570573">
            <w:pPr>
              <w:rPr>
                <w:b/>
                <w:sz w:val="22"/>
                <w:szCs w:val="22"/>
              </w:rPr>
            </w:pPr>
          </w:p>
          <w:p w14:paraId="6D150F06" w14:textId="77777777" w:rsidR="00570573" w:rsidRDefault="00570573" w:rsidP="00570573">
            <w:pPr>
              <w:rPr>
                <w:b/>
                <w:sz w:val="22"/>
                <w:szCs w:val="22"/>
              </w:rPr>
            </w:pPr>
          </w:p>
          <w:p w14:paraId="49AA4439" w14:textId="15D9279A" w:rsidR="00570573" w:rsidRDefault="00570573" w:rsidP="005705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Γ. Λιάτσου</w:t>
            </w:r>
          </w:p>
          <w:p w14:paraId="7C009784" w14:textId="24080990" w:rsidR="00570573" w:rsidRPr="00570573" w:rsidRDefault="00570573" w:rsidP="0057057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Α. Σγαρδέλη</w:t>
            </w:r>
          </w:p>
        </w:tc>
        <w:tc>
          <w:tcPr>
            <w:tcW w:w="1384" w:type="dxa"/>
          </w:tcPr>
          <w:p w14:paraId="3DC19AC4" w14:textId="77777777" w:rsidR="00967051" w:rsidRPr="00967051" w:rsidRDefault="00967051" w:rsidP="001049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75B15C3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C5EBB66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2855" w:type="dxa"/>
            <w:vMerge w:val="restart"/>
          </w:tcPr>
          <w:p w14:paraId="60D0E2A6" w14:textId="77777777" w:rsidR="00570573" w:rsidRDefault="00570573" w:rsidP="00570573">
            <w:pPr>
              <w:jc w:val="right"/>
              <w:rPr>
                <w:sz w:val="22"/>
                <w:szCs w:val="22"/>
              </w:rPr>
            </w:pPr>
          </w:p>
          <w:p w14:paraId="69EB04DD" w14:textId="77777777" w:rsidR="00570573" w:rsidRPr="00570573" w:rsidRDefault="00570573" w:rsidP="00570573">
            <w:pPr>
              <w:rPr>
                <w:sz w:val="22"/>
                <w:szCs w:val="22"/>
              </w:rPr>
            </w:pPr>
          </w:p>
          <w:p w14:paraId="75A73271" w14:textId="77777777" w:rsidR="00570573" w:rsidRPr="00570573" w:rsidRDefault="00570573" w:rsidP="00570573">
            <w:pPr>
              <w:rPr>
                <w:sz w:val="22"/>
                <w:szCs w:val="22"/>
              </w:rPr>
            </w:pPr>
          </w:p>
          <w:p w14:paraId="0095D2EC" w14:textId="77777777" w:rsidR="00570573" w:rsidRDefault="00570573" w:rsidP="00570573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page" w:horzAnchor="margin" w:tblpY="1829"/>
              <w:tblW w:w="10125" w:type="dxa"/>
              <w:tblLayout w:type="fixed"/>
              <w:tblLook w:val="01E0" w:firstRow="1" w:lastRow="1" w:firstColumn="1" w:lastColumn="1" w:noHBand="0" w:noVBand="0"/>
            </w:tblPr>
            <w:tblGrid>
              <w:gridCol w:w="10125"/>
            </w:tblGrid>
            <w:tr w:rsidR="00570573" w:rsidRPr="00967051" w14:paraId="5CD422C4" w14:textId="77777777" w:rsidTr="002105ED">
              <w:tc>
                <w:tcPr>
                  <w:tcW w:w="2855" w:type="dxa"/>
                  <w:vAlign w:val="bottom"/>
                </w:tcPr>
                <w:p w14:paraId="0EC95525" w14:textId="77777777" w:rsidR="00570573" w:rsidRPr="00967051" w:rsidRDefault="00570573" w:rsidP="00570573">
                  <w:pPr>
                    <w:rPr>
                      <w:b/>
                      <w:sz w:val="22"/>
                      <w:szCs w:val="22"/>
                    </w:rPr>
                  </w:pPr>
                  <w:r w:rsidRPr="00967051">
                    <w:rPr>
                      <w:b/>
                      <w:sz w:val="22"/>
                      <w:szCs w:val="22"/>
                    </w:rPr>
                    <w:t xml:space="preserve">Αθήνα, </w:t>
                  </w:r>
                  <w:r>
                    <w:rPr>
                      <w:b/>
                      <w:sz w:val="22"/>
                      <w:szCs w:val="22"/>
                    </w:rPr>
                    <w:t>02/07/2021</w:t>
                  </w:r>
                </w:p>
              </w:tc>
            </w:tr>
            <w:tr w:rsidR="00570573" w:rsidRPr="00570573" w14:paraId="3C38C4C1" w14:textId="77777777" w:rsidTr="002105ED">
              <w:trPr>
                <w:trHeight w:val="253"/>
              </w:trPr>
              <w:tc>
                <w:tcPr>
                  <w:tcW w:w="2855" w:type="dxa"/>
                  <w:vMerge w:val="restart"/>
                </w:tcPr>
                <w:p w14:paraId="514692A1" w14:textId="63564EB6" w:rsidR="00570573" w:rsidRDefault="00570573" w:rsidP="00570573">
                  <w:pPr>
                    <w:rPr>
                      <w:b/>
                      <w:sz w:val="22"/>
                      <w:szCs w:val="22"/>
                    </w:rPr>
                  </w:pPr>
                  <w:r w:rsidRPr="00967051">
                    <w:rPr>
                      <w:b/>
                      <w:sz w:val="22"/>
                      <w:szCs w:val="22"/>
                    </w:rPr>
                    <w:t>Α.Π.:</w:t>
                  </w:r>
                  <w:r>
                    <w:rPr>
                      <w:b/>
                      <w:sz w:val="22"/>
                      <w:szCs w:val="22"/>
                    </w:rPr>
                    <w:t>ΕΕ</w:t>
                  </w:r>
                  <w:r w:rsidR="00A5792D">
                    <w:rPr>
                      <w:b/>
                      <w:sz w:val="22"/>
                      <w:szCs w:val="22"/>
                    </w:rPr>
                    <w:t>. 9497</w:t>
                  </w:r>
                </w:p>
                <w:p w14:paraId="1B740F58" w14:textId="77777777" w:rsidR="00570573" w:rsidRPr="00570573" w:rsidRDefault="00570573" w:rsidP="00570573">
                  <w:pPr>
                    <w:rPr>
                      <w:sz w:val="22"/>
                      <w:szCs w:val="22"/>
                    </w:rPr>
                  </w:pPr>
                </w:p>
                <w:p w14:paraId="4E7D692D" w14:textId="77777777" w:rsidR="00570573" w:rsidRPr="00570573" w:rsidRDefault="00570573" w:rsidP="0057057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70573" w:rsidRPr="00967051" w14:paraId="1AA54E85" w14:textId="77777777" w:rsidTr="002105ED">
              <w:trPr>
                <w:trHeight w:val="253"/>
              </w:trPr>
              <w:tc>
                <w:tcPr>
                  <w:tcW w:w="2855" w:type="dxa"/>
                  <w:vMerge/>
                </w:tcPr>
                <w:p w14:paraId="68E0FF0C" w14:textId="77777777" w:rsidR="00570573" w:rsidRPr="00967051" w:rsidRDefault="00570573" w:rsidP="0057057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70573" w:rsidRPr="00967051" w14:paraId="7A3A0B27" w14:textId="77777777" w:rsidTr="002105ED">
              <w:trPr>
                <w:trHeight w:val="253"/>
              </w:trPr>
              <w:tc>
                <w:tcPr>
                  <w:tcW w:w="2855" w:type="dxa"/>
                  <w:vMerge/>
                </w:tcPr>
                <w:p w14:paraId="52C21204" w14:textId="77777777" w:rsidR="00570573" w:rsidRPr="00967051" w:rsidRDefault="00570573" w:rsidP="00570573">
                  <w:pPr>
                    <w:rPr>
                      <w:b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2947FE90" w14:textId="2A46FE48" w:rsidR="00570573" w:rsidRPr="00570573" w:rsidRDefault="00570573" w:rsidP="00570573">
            <w:pPr>
              <w:rPr>
                <w:sz w:val="22"/>
                <w:szCs w:val="22"/>
              </w:rPr>
            </w:pPr>
          </w:p>
        </w:tc>
      </w:tr>
      <w:tr w:rsidR="00967051" w:rsidRPr="00967051" w14:paraId="2B07B6A7" w14:textId="77777777" w:rsidTr="00967051">
        <w:trPr>
          <w:gridAfter w:val="1"/>
          <w:wAfter w:w="486" w:type="dxa"/>
        </w:trPr>
        <w:tc>
          <w:tcPr>
            <w:tcW w:w="1008" w:type="dxa"/>
          </w:tcPr>
          <w:p w14:paraId="2484F2E3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  <w:proofErr w:type="spellStart"/>
            <w:r w:rsidRPr="00967051">
              <w:rPr>
                <w:b/>
                <w:sz w:val="22"/>
                <w:szCs w:val="22"/>
              </w:rPr>
              <w:t>Τηλ</w:t>
            </w:r>
            <w:proofErr w:type="spellEnd"/>
            <w:r w:rsidRPr="0096705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14:paraId="1B66A8C3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  <w:r w:rsidRPr="009670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4" w:type="dxa"/>
          </w:tcPr>
          <w:p w14:paraId="4C650074" w14:textId="7FB88F24" w:rsidR="00967051" w:rsidRPr="00DE3B14" w:rsidRDefault="00967051" w:rsidP="00104942">
            <w:pPr>
              <w:rPr>
                <w:b/>
                <w:sz w:val="22"/>
                <w:szCs w:val="22"/>
              </w:rPr>
            </w:pPr>
            <w:r w:rsidRPr="00967051">
              <w:rPr>
                <w:b/>
                <w:sz w:val="22"/>
                <w:szCs w:val="22"/>
              </w:rPr>
              <w:t>210</w:t>
            </w:r>
            <w:r w:rsidR="00DE3B14">
              <w:rPr>
                <w:b/>
                <w:sz w:val="22"/>
                <w:szCs w:val="22"/>
              </w:rPr>
              <w:t>-9201444</w:t>
            </w:r>
          </w:p>
        </w:tc>
        <w:tc>
          <w:tcPr>
            <w:tcW w:w="1384" w:type="dxa"/>
          </w:tcPr>
          <w:p w14:paraId="59CF4425" w14:textId="77777777" w:rsidR="00967051" w:rsidRPr="00967051" w:rsidRDefault="00967051" w:rsidP="001049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F762FC1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4130A07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2855" w:type="dxa"/>
            <w:vMerge/>
          </w:tcPr>
          <w:p w14:paraId="1974A5C2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</w:tr>
      <w:tr w:rsidR="00967051" w:rsidRPr="00967051" w14:paraId="222FF078" w14:textId="77777777" w:rsidTr="00967051">
        <w:trPr>
          <w:gridAfter w:val="1"/>
          <w:wAfter w:w="486" w:type="dxa"/>
        </w:trPr>
        <w:tc>
          <w:tcPr>
            <w:tcW w:w="1008" w:type="dxa"/>
          </w:tcPr>
          <w:p w14:paraId="61F700D4" w14:textId="77777777" w:rsidR="00967051" w:rsidRPr="00967051" w:rsidRDefault="00967051" w:rsidP="00104942">
            <w:pPr>
              <w:ind w:right="48"/>
              <w:rPr>
                <w:b/>
                <w:sz w:val="22"/>
                <w:szCs w:val="22"/>
              </w:rPr>
            </w:pPr>
            <w:proofErr w:type="spellStart"/>
            <w:r w:rsidRPr="00967051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36" w:type="dxa"/>
          </w:tcPr>
          <w:p w14:paraId="5BE7AEE3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  <w:r w:rsidRPr="009670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4" w:type="dxa"/>
          </w:tcPr>
          <w:p w14:paraId="622D2D8E" w14:textId="77777777" w:rsidR="00967051" w:rsidRPr="004167A9" w:rsidRDefault="004167A9" w:rsidP="0010494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elkepant@panteion.gr</w:t>
            </w:r>
          </w:p>
        </w:tc>
        <w:tc>
          <w:tcPr>
            <w:tcW w:w="1384" w:type="dxa"/>
          </w:tcPr>
          <w:p w14:paraId="7A397A6C" w14:textId="77777777" w:rsidR="00967051" w:rsidRPr="00967051" w:rsidRDefault="00967051" w:rsidP="00104942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36" w:type="dxa"/>
          </w:tcPr>
          <w:p w14:paraId="0A1A7946" w14:textId="77777777" w:rsidR="00967051" w:rsidRPr="00967051" w:rsidRDefault="00967051" w:rsidP="00104942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36" w:type="dxa"/>
          </w:tcPr>
          <w:p w14:paraId="34AB259B" w14:textId="77777777" w:rsidR="00967051" w:rsidRPr="00967051" w:rsidRDefault="00967051" w:rsidP="00104942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855" w:type="dxa"/>
            <w:vMerge/>
          </w:tcPr>
          <w:p w14:paraId="24CE8779" w14:textId="77777777" w:rsidR="00967051" w:rsidRPr="00967051" w:rsidRDefault="00967051" w:rsidP="00104942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967051" w:rsidRPr="00967051" w14:paraId="048B3B4A" w14:textId="77777777" w:rsidTr="00967051">
        <w:trPr>
          <w:gridAfter w:val="1"/>
          <w:wAfter w:w="486" w:type="dxa"/>
          <w:trHeight w:val="80"/>
        </w:trPr>
        <w:tc>
          <w:tcPr>
            <w:tcW w:w="1008" w:type="dxa"/>
          </w:tcPr>
          <w:p w14:paraId="2428F853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2CB3BA1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8395" w:type="dxa"/>
            <w:gridSpan w:val="5"/>
          </w:tcPr>
          <w:p w14:paraId="59BB6129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</w:tr>
      <w:tr w:rsidR="00A54533" w:rsidRPr="00967051" w14:paraId="28C68AD7" w14:textId="77777777" w:rsidTr="00967051">
        <w:trPr>
          <w:gridAfter w:val="1"/>
          <w:wAfter w:w="486" w:type="dxa"/>
          <w:trHeight w:val="80"/>
        </w:trPr>
        <w:tc>
          <w:tcPr>
            <w:tcW w:w="1008" w:type="dxa"/>
          </w:tcPr>
          <w:p w14:paraId="6C6E2DBE" w14:textId="77777777" w:rsidR="00A54533" w:rsidRPr="00967051" w:rsidRDefault="00A54533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9DDC423" w14:textId="77777777" w:rsidR="00A54533" w:rsidRPr="00967051" w:rsidRDefault="00A54533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8395" w:type="dxa"/>
            <w:gridSpan w:val="5"/>
          </w:tcPr>
          <w:p w14:paraId="2BBA6522" w14:textId="77777777" w:rsidR="00A54533" w:rsidRPr="00967051" w:rsidRDefault="00A54533" w:rsidP="00104942">
            <w:pPr>
              <w:rPr>
                <w:b/>
                <w:sz w:val="22"/>
                <w:szCs w:val="22"/>
              </w:rPr>
            </w:pPr>
          </w:p>
        </w:tc>
      </w:tr>
      <w:tr w:rsidR="00A54533" w:rsidRPr="00967051" w14:paraId="0296D5C8" w14:textId="77777777" w:rsidTr="00967051">
        <w:trPr>
          <w:gridAfter w:val="1"/>
          <w:wAfter w:w="486" w:type="dxa"/>
          <w:trHeight w:val="80"/>
        </w:trPr>
        <w:tc>
          <w:tcPr>
            <w:tcW w:w="1008" w:type="dxa"/>
          </w:tcPr>
          <w:p w14:paraId="63C92A80" w14:textId="77777777" w:rsidR="00A54533" w:rsidRPr="00967051" w:rsidRDefault="00A54533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7706CE2" w14:textId="77777777" w:rsidR="00A54533" w:rsidRPr="00967051" w:rsidRDefault="00A54533" w:rsidP="00104942">
            <w:pPr>
              <w:rPr>
                <w:b/>
                <w:sz w:val="22"/>
                <w:szCs w:val="22"/>
              </w:rPr>
            </w:pPr>
          </w:p>
        </w:tc>
        <w:tc>
          <w:tcPr>
            <w:tcW w:w="8395" w:type="dxa"/>
            <w:gridSpan w:val="5"/>
          </w:tcPr>
          <w:p w14:paraId="6F0DE1A8" w14:textId="77777777" w:rsidR="00A54533" w:rsidRPr="00967051" w:rsidRDefault="00A54533" w:rsidP="00104942">
            <w:pPr>
              <w:rPr>
                <w:b/>
                <w:sz w:val="22"/>
                <w:szCs w:val="22"/>
              </w:rPr>
            </w:pPr>
          </w:p>
        </w:tc>
      </w:tr>
      <w:tr w:rsidR="00967051" w:rsidRPr="00967051" w14:paraId="0CCA9A29" w14:textId="77777777" w:rsidTr="00967051">
        <w:trPr>
          <w:gridAfter w:val="1"/>
          <w:wAfter w:w="486" w:type="dxa"/>
        </w:trPr>
        <w:tc>
          <w:tcPr>
            <w:tcW w:w="1008" w:type="dxa"/>
          </w:tcPr>
          <w:p w14:paraId="6F9414EC" w14:textId="77777777" w:rsidR="00967051" w:rsidRPr="00967051" w:rsidRDefault="00967051" w:rsidP="00104942">
            <w:pPr>
              <w:ind w:right="48"/>
              <w:jc w:val="right"/>
              <w:rPr>
                <w:b/>
                <w:sz w:val="22"/>
                <w:szCs w:val="22"/>
              </w:rPr>
            </w:pPr>
            <w:r w:rsidRPr="00967051">
              <w:rPr>
                <w:b/>
                <w:sz w:val="22"/>
                <w:szCs w:val="22"/>
              </w:rPr>
              <w:t>ΘΕΜΑ</w:t>
            </w:r>
          </w:p>
        </w:tc>
        <w:tc>
          <w:tcPr>
            <w:tcW w:w="236" w:type="dxa"/>
          </w:tcPr>
          <w:p w14:paraId="1EF39594" w14:textId="77777777" w:rsidR="00967051" w:rsidRPr="00967051" w:rsidRDefault="00967051" w:rsidP="0010494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95" w:type="dxa"/>
            <w:gridSpan w:val="5"/>
          </w:tcPr>
          <w:p w14:paraId="01BE1248" w14:textId="77777777" w:rsidR="00967051" w:rsidRPr="00967051" w:rsidRDefault="00661ED0" w:rsidP="0010494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Παράταση υποβολής υποψηφιοτήτων </w:t>
            </w:r>
            <w:r w:rsidR="00967051" w:rsidRPr="00967051">
              <w:rPr>
                <w:rFonts w:ascii="Times New Roman" w:hAnsi="Times New Roman" w:cs="Times New Roman"/>
                <w:b/>
                <w:sz w:val="22"/>
                <w:szCs w:val="22"/>
              </w:rPr>
              <w:t>για τη συγκρότηση της Επιτροπής Ηθικής και Δεοντολογίας της Έρευνας (Ε.Η.Δ.Ε) του Παντείου Πανεπιστημίου Κοινωνικών και Πολιτικών Επιστημών</w:t>
            </w:r>
          </w:p>
          <w:p w14:paraId="73CFFA84" w14:textId="77777777" w:rsidR="00967051" w:rsidRPr="00967051" w:rsidRDefault="00967051" w:rsidP="00104942">
            <w:pPr>
              <w:rPr>
                <w:b/>
                <w:sz w:val="22"/>
                <w:szCs w:val="22"/>
              </w:rPr>
            </w:pPr>
          </w:p>
        </w:tc>
      </w:tr>
    </w:tbl>
    <w:p w14:paraId="5388D935" w14:textId="3E16AF84" w:rsidR="00710950" w:rsidRDefault="00570573" w:rsidP="001649D4">
      <w:pPr>
        <w:spacing w:before="60" w:after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Ο</w:t>
      </w:r>
      <w:r w:rsidR="00710950">
        <w:rPr>
          <w:sz w:val="22"/>
          <w:szCs w:val="22"/>
        </w:rPr>
        <w:t xml:space="preserve"> </w:t>
      </w:r>
      <w:r w:rsidR="00FD6A13">
        <w:rPr>
          <w:sz w:val="22"/>
          <w:szCs w:val="22"/>
        </w:rPr>
        <w:t xml:space="preserve">Πρόεδρος της </w:t>
      </w:r>
      <w:r w:rsidR="00710950">
        <w:rPr>
          <w:sz w:val="22"/>
          <w:szCs w:val="22"/>
        </w:rPr>
        <w:t>Επιτροπή</w:t>
      </w:r>
      <w:r w:rsidR="00FD6A13">
        <w:rPr>
          <w:sz w:val="22"/>
          <w:szCs w:val="22"/>
        </w:rPr>
        <w:t>ς</w:t>
      </w:r>
      <w:r w:rsidR="00710950">
        <w:rPr>
          <w:sz w:val="22"/>
          <w:szCs w:val="22"/>
        </w:rPr>
        <w:t xml:space="preserve"> Ερευνών και Διαχείρισης του ΕΛΚΕ του Παντείου Πανεπιστημίου, έχοντας υπόψη:</w:t>
      </w:r>
    </w:p>
    <w:p w14:paraId="44019694" w14:textId="0CEE0C28" w:rsidR="00710950" w:rsidRDefault="00710950" w:rsidP="001649D4">
      <w:pPr>
        <w:spacing w:before="60" w:after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Α. την υπ’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ΕΕ.</w:t>
      </w:r>
      <w:r w:rsidR="00B13F23" w:rsidRPr="00B13F23">
        <w:rPr>
          <w:sz w:val="22"/>
          <w:szCs w:val="22"/>
        </w:rPr>
        <w:t>84</w:t>
      </w:r>
      <w:r w:rsidR="00B13F23">
        <w:rPr>
          <w:sz w:val="22"/>
          <w:szCs w:val="22"/>
        </w:rPr>
        <w:t>2</w:t>
      </w:r>
      <w:r w:rsidR="00B13F23" w:rsidRPr="00B13F23">
        <w:rPr>
          <w:sz w:val="22"/>
          <w:szCs w:val="22"/>
        </w:rPr>
        <w:t>3</w:t>
      </w:r>
      <w:r>
        <w:rPr>
          <w:sz w:val="22"/>
          <w:szCs w:val="22"/>
        </w:rPr>
        <w:t>/1</w:t>
      </w:r>
      <w:r w:rsidR="00B13F23" w:rsidRPr="00B13F23">
        <w:rPr>
          <w:sz w:val="22"/>
          <w:szCs w:val="22"/>
        </w:rPr>
        <w:t>7</w:t>
      </w:r>
      <w:r>
        <w:rPr>
          <w:sz w:val="22"/>
          <w:szCs w:val="22"/>
        </w:rPr>
        <w:t>-06-20</w:t>
      </w:r>
      <w:r w:rsidR="00B13F23" w:rsidRPr="00B13F23">
        <w:rPr>
          <w:sz w:val="22"/>
          <w:szCs w:val="22"/>
        </w:rPr>
        <w:t>21</w:t>
      </w:r>
      <w:r>
        <w:rPr>
          <w:sz w:val="22"/>
          <w:szCs w:val="22"/>
        </w:rPr>
        <w:t xml:space="preserve"> με ΑΔΑ: </w:t>
      </w:r>
      <w:r w:rsidR="009419C3">
        <w:rPr>
          <w:sz w:val="22"/>
          <w:szCs w:val="22"/>
        </w:rPr>
        <w:t>Ω24246Μ924-4ΚΟ</w:t>
      </w:r>
      <w:r>
        <w:rPr>
          <w:sz w:val="22"/>
          <w:szCs w:val="22"/>
        </w:rPr>
        <w:t xml:space="preserve"> Πρόσκληση Εκδήλωσης Ενδιαφέροντος για τη συγκρότηση της Επιτροπής Ηθικής και Δεοντολογίας της Έρευνας (Ε.Η.Δ.Ε) του Παντείου Πανεπιστημίου Κοινωνικών και Πολιτικών Επιστημών</w:t>
      </w:r>
    </w:p>
    <w:p w14:paraId="0BFA7AD2" w14:textId="099BB8C7" w:rsidR="00661ED0" w:rsidRDefault="00710950" w:rsidP="001649D4">
      <w:pPr>
        <w:spacing w:before="60" w:after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Β. το γεγονός ότι έως </w:t>
      </w:r>
      <w:r w:rsidR="00FD6A13">
        <w:rPr>
          <w:sz w:val="22"/>
          <w:szCs w:val="22"/>
        </w:rPr>
        <w:t xml:space="preserve">σήμερα, </w:t>
      </w:r>
      <w:r w:rsidR="00DE3B14">
        <w:rPr>
          <w:sz w:val="22"/>
          <w:szCs w:val="22"/>
        </w:rPr>
        <w:t>2</w:t>
      </w:r>
      <w:r w:rsidRPr="00710950">
        <w:rPr>
          <w:sz w:val="22"/>
          <w:szCs w:val="22"/>
          <w:vertAlign w:val="superscript"/>
        </w:rPr>
        <w:t>η</w:t>
      </w:r>
      <w:r>
        <w:rPr>
          <w:sz w:val="22"/>
          <w:szCs w:val="22"/>
        </w:rPr>
        <w:t xml:space="preserve"> Ιου</w:t>
      </w:r>
      <w:r w:rsidR="00DE3B14">
        <w:rPr>
          <w:sz w:val="22"/>
          <w:szCs w:val="22"/>
        </w:rPr>
        <w:t>λ</w:t>
      </w:r>
      <w:r>
        <w:rPr>
          <w:sz w:val="22"/>
          <w:szCs w:val="22"/>
        </w:rPr>
        <w:t>ίου του 20</w:t>
      </w:r>
      <w:r w:rsidR="00DE3B14">
        <w:rPr>
          <w:sz w:val="22"/>
          <w:szCs w:val="22"/>
        </w:rPr>
        <w:t>21</w:t>
      </w:r>
      <w:r>
        <w:rPr>
          <w:sz w:val="22"/>
          <w:szCs w:val="22"/>
        </w:rPr>
        <w:t xml:space="preserve"> καταληκτική ημερομηνία </w:t>
      </w:r>
      <w:r w:rsidR="00661ED0">
        <w:rPr>
          <w:sz w:val="22"/>
          <w:szCs w:val="22"/>
        </w:rPr>
        <w:t>υποβολής υποψηφιοτήτων, κατατέθηκαν</w:t>
      </w:r>
      <w:r w:rsidR="00DE3B14">
        <w:rPr>
          <w:sz w:val="22"/>
          <w:szCs w:val="22"/>
        </w:rPr>
        <w:t xml:space="preserve"> </w:t>
      </w:r>
      <w:r w:rsidR="00FC1F2C" w:rsidRPr="00E26AA5">
        <w:rPr>
          <w:sz w:val="22"/>
          <w:szCs w:val="22"/>
        </w:rPr>
        <w:t>1</w:t>
      </w:r>
      <w:r w:rsidR="00E26AA5" w:rsidRPr="00E26AA5">
        <w:rPr>
          <w:sz w:val="22"/>
          <w:szCs w:val="22"/>
        </w:rPr>
        <w:t>1</w:t>
      </w:r>
      <w:r w:rsidR="00FC1F2C">
        <w:rPr>
          <w:sz w:val="22"/>
          <w:szCs w:val="22"/>
        </w:rPr>
        <w:t xml:space="preserve"> </w:t>
      </w:r>
      <w:r w:rsidR="00661ED0">
        <w:rPr>
          <w:sz w:val="22"/>
          <w:szCs w:val="22"/>
        </w:rPr>
        <w:t>αιτήσεις, αριθμός μη επαρκής για τη συγκρότηση της Ε.Η.Δ.Ε.,</w:t>
      </w:r>
    </w:p>
    <w:p w14:paraId="23466F9B" w14:textId="5459342F" w:rsidR="00661ED0" w:rsidRDefault="00FD6A13" w:rsidP="001649D4">
      <w:pPr>
        <w:spacing w:before="60" w:after="60" w:line="288" w:lineRule="auto"/>
        <w:jc w:val="both"/>
        <w:rPr>
          <w:sz w:val="22"/>
          <w:szCs w:val="22"/>
        </w:rPr>
      </w:pPr>
      <w:r w:rsidRPr="00E26AA5">
        <w:rPr>
          <w:sz w:val="22"/>
          <w:szCs w:val="22"/>
        </w:rPr>
        <w:t xml:space="preserve">αποφασίζει </w:t>
      </w:r>
      <w:r w:rsidR="00661ED0" w:rsidRPr="00E26AA5">
        <w:rPr>
          <w:sz w:val="22"/>
          <w:szCs w:val="22"/>
        </w:rPr>
        <w:t xml:space="preserve">την παράταση υποβολής υποψηφιοτήτων έως </w:t>
      </w:r>
      <w:r w:rsidR="009419C3" w:rsidRPr="00E26AA5">
        <w:rPr>
          <w:sz w:val="22"/>
          <w:szCs w:val="22"/>
        </w:rPr>
        <w:t xml:space="preserve">και </w:t>
      </w:r>
      <w:r w:rsidR="00661ED0" w:rsidRPr="00E26AA5">
        <w:rPr>
          <w:sz w:val="22"/>
          <w:szCs w:val="22"/>
        </w:rPr>
        <w:t>τη</w:t>
      </w:r>
      <w:r w:rsidR="009419C3" w:rsidRPr="00E26AA5">
        <w:rPr>
          <w:sz w:val="22"/>
          <w:szCs w:val="22"/>
        </w:rPr>
        <w:t xml:space="preserve">ν </w:t>
      </w:r>
      <w:r w:rsidR="00F921C7" w:rsidRPr="00E26AA5">
        <w:rPr>
          <w:sz w:val="22"/>
          <w:szCs w:val="22"/>
        </w:rPr>
        <w:t>Παρασκευή 9</w:t>
      </w:r>
      <w:r w:rsidR="00570573" w:rsidRPr="00E26AA5">
        <w:rPr>
          <w:sz w:val="22"/>
          <w:szCs w:val="22"/>
        </w:rPr>
        <w:t>η</w:t>
      </w:r>
      <w:r w:rsidR="00F921C7" w:rsidRPr="00E26AA5">
        <w:rPr>
          <w:sz w:val="22"/>
          <w:szCs w:val="22"/>
        </w:rPr>
        <w:t xml:space="preserve"> Ιουλίου 2021.</w:t>
      </w:r>
      <w:r w:rsidR="009419C3">
        <w:rPr>
          <w:sz w:val="22"/>
          <w:szCs w:val="22"/>
        </w:rPr>
        <w:t xml:space="preserve"> </w:t>
      </w:r>
    </w:p>
    <w:p w14:paraId="60345251" w14:textId="5FC8C8A2" w:rsidR="00661ED0" w:rsidRDefault="00661ED0" w:rsidP="001649D4">
      <w:pPr>
        <w:spacing w:before="60" w:after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Κατά τα λοιπά ισχύουν οι όροι της υπ’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ΕΕ.</w:t>
      </w:r>
      <w:r w:rsidR="00B13F23">
        <w:rPr>
          <w:sz w:val="22"/>
          <w:szCs w:val="22"/>
        </w:rPr>
        <w:t>8423</w:t>
      </w:r>
      <w:r>
        <w:rPr>
          <w:sz w:val="22"/>
          <w:szCs w:val="22"/>
        </w:rPr>
        <w:t>/1</w:t>
      </w:r>
      <w:r w:rsidR="00B13F23">
        <w:rPr>
          <w:sz w:val="22"/>
          <w:szCs w:val="22"/>
        </w:rPr>
        <w:t>7</w:t>
      </w:r>
      <w:r>
        <w:rPr>
          <w:sz w:val="22"/>
          <w:szCs w:val="22"/>
        </w:rPr>
        <w:t>-06-20</w:t>
      </w:r>
      <w:r w:rsidR="00B13F23">
        <w:rPr>
          <w:sz w:val="22"/>
          <w:szCs w:val="22"/>
        </w:rPr>
        <w:t>21</w:t>
      </w:r>
      <w:r>
        <w:rPr>
          <w:sz w:val="22"/>
          <w:szCs w:val="22"/>
        </w:rPr>
        <w:t xml:space="preserve"> ΜΕ ΑΔΑ: </w:t>
      </w:r>
      <w:r w:rsidR="009419C3">
        <w:rPr>
          <w:sz w:val="22"/>
          <w:szCs w:val="22"/>
        </w:rPr>
        <w:t xml:space="preserve">Ω24246Μ924-4ΚΟ </w:t>
      </w:r>
      <w:r>
        <w:rPr>
          <w:sz w:val="22"/>
          <w:szCs w:val="22"/>
        </w:rPr>
        <w:t>Πρόσκλησης Εκδήλωσης Ενδιαφέροντος για τη συγκρότηση της Ε.Η.Δ.Ε. του Παντείου.</w:t>
      </w:r>
    </w:p>
    <w:p w14:paraId="5F3BD6F9" w14:textId="77777777" w:rsidR="009F37D5" w:rsidRPr="00967051" w:rsidRDefault="009F37D5" w:rsidP="001649D4">
      <w:pPr>
        <w:spacing w:before="60" w:after="60" w:line="288" w:lineRule="auto"/>
        <w:jc w:val="both"/>
        <w:rPr>
          <w:sz w:val="22"/>
          <w:szCs w:val="22"/>
        </w:rPr>
      </w:pPr>
    </w:p>
    <w:p w14:paraId="15B2EE25" w14:textId="77777777" w:rsidR="009F37D5" w:rsidRPr="00967051" w:rsidRDefault="009F37D5" w:rsidP="001649D4">
      <w:pPr>
        <w:spacing w:before="60" w:after="60" w:line="288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781" w:type="dxa"/>
        <w:tblLook w:val="0000" w:firstRow="0" w:lastRow="0" w:firstColumn="0" w:lastColumn="0" w:noHBand="0" w:noVBand="0"/>
      </w:tblPr>
      <w:tblGrid>
        <w:gridCol w:w="3828"/>
        <w:gridCol w:w="283"/>
        <w:gridCol w:w="5670"/>
      </w:tblGrid>
      <w:tr w:rsidR="009F37D5" w:rsidRPr="00967051" w14:paraId="6F533859" w14:textId="77777777" w:rsidTr="00570573">
        <w:trPr>
          <w:trHeight w:val="220"/>
        </w:trPr>
        <w:tc>
          <w:tcPr>
            <w:tcW w:w="3828" w:type="dxa"/>
            <w:vAlign w:val="bottom"/>
          </w:tcPr>
          <w:p w14:paraId="0C66CA33" w14:textId="77777777" w:rsidR="008416D8" w:rsidRPr="00967051" w:rsidRDefault="008416D8" w:rsidP="00570573">
            <w:pPr>
              <w:spacing w:line="360" w:lineRule="auto"/>
              <w:ind w:left="851" w:right="108" w:hanging="851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E67C850" w14:textId="77777777" w:rsidR="008416D8" w:rsidRPr="00967051" w:rsidRDefault="008416D8" w:rsidP="00570573">
            <w:pPr>
              <w:spacing w:line="360" w:lineRule="auto"/>
              <w:ind w:left="851" w:right="108" w:hanging="851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4E7C9155" w14:textId="77777777" w:rsidR="008416D8" w:rsidRPr="00967051" w:rsidRDefault="008416D8" w:rsidP="00570573">
            <w:pPr>
              <w:spacing w:line="360" w:lineRule="auto"/>
              <w:ind w:left="851" w:right="108" w:hanging="851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1BE055C7" w14:textId="77777777" w:rsidR="008416D8" w:rsidRPr="00967051" w:rsidRDefault="008416D8" w:rsidP="00570573">
            <w:pPr>
              <w:spacing w:line="360" w:lineRule="auto"/>
              <w:ind w:left="851" w:right="108" w:hanging="851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8477C5A" w14:textId="77777777" w:rsidR="008416D8" w:rsidRPr="00967051" w:rsidRDefault="008416D8" w:rsidP="00570573">
            <w:pPr>
              <w:spacing w:line="360" w:lineRule="auto"/>
              <w:ind w:left="851" w:right="108" w:hanging="851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397A3FFE" w14:textId="77777777" w:rsidR="008416D8" w:rsidRPr="00967051" w:rsidRDefault="008416D8" w:rsidP="00570573">
            <w:pPr>
              <w:spacing w:line="360" w:lineRule="auto"/>
              <w:ind w:left="851" w:right="108" w:hanging="851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21F5CF10" w14:textId="77777777" w:rsidR="00BB6597" w:rsidRPr="00967051" w:rsidRDefault="00BB6597" w:rsidP="005705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E155FD8" w14:textId="77777777" w:rsidR="009F37D5" w:rsidRPr="00967051" w:rsidRDefault="009F37D5" w:rsidP="00570573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0AC2CD" w14:textId="77777777" w:rsidR="009F37D5" w:rsidRPr="00967051" w:rsidRDefault="009F37D5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  <w:r w:rsidRPr="00967051">
              <w:rPr>
                <w:b/>
                <w:sz w:val="22"/>
                <w:szCs w:val="22"/>
              </w:rPr>
              <w:t xml:space="preserve">Ο </w:t>
            </w:r>
            <w:r w:rsidR="006070BB" w:rsidRPr="00967051">
              <w:rPr>
                <w:b/>
                <w:sz w:val="22"/>
                <w:szCs w:val="22"/>
              </w:rPr>
              <w:t>Πρόεδρος</w:t>
            </w:r>
          </w:p>
          <w:p w14:paraId="48E00A83" w14:textId="77777777" w:rsidR="00AB0E42" w:rsidRPr="00967051" w:rsidRDefault="00AB0E42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  <w:r w:rsidRPr="00967051">
              <w:rPr>
                <w:b/>
                <w:sz w:val="22"/>
                <w:szCs w:val="22"/>
              </w:rPr>
              <w:t>της Επιτροπής Ερευνών και Διαχείρισης του ΕΛΚΕ</w:t>
            </w:r>
          </w:p>
          <w:p w14:paraId="56002DD6" w14:textId="77777777" w:rsidR="008416D8" w:rsidRPr="00967051" w:rsidRDefault="008416D8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</w:p>
          <w:p w14:paraId="5FEB5A4F" w14:textId="77777777" w:rsidR="008416D8" w:rsidRPr="00967051" w:rsidRDefault="008416D8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</w:p>
          <w:p w14:paraId="62F4744B" w14:textId="77777777" w:rsidR="008416D8" w:rsidRPr="00967051" w:rsidRDefault="008416D8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</w:p>
          <w:p w14:paraId="571E5B27" w14:textId="5A44DE84" w:rsidR="008416D8" w:rsidRPr="00967051" w:rsidRDefault="008416D8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  <w:r w:rsidRPr="00967051">
              <w:rPr>
                <w:b/>
                <w:sz w:val="22"/>
                <w:szCs w:val="22"/>
              </w:rPr>
              <w:t xml:space="preserve">Καθηγητής </w:t>
            </w:r>
            <w:r w:rsidR="00DE3B14">
              <w:rPr>
                <w:b/>
                <w:sz w:val="22"/>
                <w:szCs w:val="22"/>
              </w:rPr>
              <w:t>Χαράλαμπος Οικονόμου</w:t>
            </w:r>
          </w:p>
          <w:p w14:paraId="2817D18E" w14:textId="77777777" w:rsidR="008416D8" w:rsidRDefault="00CB3930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  <w:r w:rsidRPr="00967051">
              <w:rPr>
                <w:b/>
                <w:sz w:val="22"/>
                <w:szCs w:val="22"/>
              </w:rPr>
              <w:t xml:space="preserve">Αντιπρύτανης </w:t>
            </w:r>
          </w:p>
          <w:p w14:paraId="429BD550" w14:textId="3A11C279" w:rsidR="00DE3B14" w:rsidRPr="00967051" w:rsidRDefault="00DE3B14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Έρευνας &amp; Δια Βίου Μάθησης</w:t>
            </w:r>
          </w:p>
        </w:tc>
      </w:tr>
      <w:tr w:rsidR="009F37D5" w:rsidRPr="00967051" w14:paraId="67328683" w14:textId="77777777" w:rsidTr="00570573">
        <w:trPr>
          <w:trHeight w:val="359"/>
        </w:trPr>
        <w:tc>
          <w:tcPr>
            <w:tcW w:w="3828" w:type="dxa"/>
          </w:tcPr>
          <w:p w14:paraId="66A5A9D0" w14:textId="77777777" w:rsidR="009F37D5" w:rsidRPr="00967051" w:rsidRDefault="009F37D5" w:rsidP="00570573">
            <w:pPr>
              <w:spacing w:line="288" w:lineRule="auto"/>
              <w:ind w:right="10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7C707796" w14:textId="77777777" w:rsidR="009F37D5" w:rsidRPr="00967051" w:rsidRDefault="009F37D5" w:rsidP="00570573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62E1AB0A" w14:textId="77777777" w:rsidR="00AB0E42" w:rsidRPr="00967051" w:rsidRDefault="00AB0E42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</w:p>
          <w:p w14:paraId="066B8DFB" w14:textId="77777777" w:rsidR="009F37D5" w:rsidRPr="00967051" w:rsidRDefault="009F37D5" w:rsidP="00570573">
            <w:pPr>
              <w:spacing w:line="288" w:lineRule="auto"/>
              <w:ind w:left="176" w:hanging="176"/>
              <w:jc w:val="center"/>
              <w:rPr>
                <w:b/>
                <w:sz w:val="22"/>
                <w:szCs w:val="22"/>
              </w:rPr>
            </w:pPr>
          </w:p>
        </w:tc>
      </w:tr>
      <w:tr w:rsidR="009F37D5" w:rsidRPr="00967051" w14:paraId="01365B2D" w14:textId="77777777" w:rsidTr="00570573">
        <w:trPr>
          <w:trHeight w:val="359"/>
        </w:trPr>
        <w:tc>
          <w:tcPr>
            <w:tcW w:w="3828" w:type="dxa"/>
          </w:tcPr>
          <w:p w14:paraId="185F2F80" w14:textId="77777777" w:rsidR="009F37D5" w:rsidRPr="00967051" w:rsidRDefault="009F37D5" w:rsidP="00570573">
            <w:pPr>
              <w:spacing w:line="288" w:lineRule="auto"/>
              <w:ind w:right="108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16AE0829" w14:textId="77777777" w:rsidR="009F37D5" w:rsidRPr="00967051" w:rsidRDefault="009F37D5" w:rsidP="00570573">
            <w:pPr>
              <w:spacing w:line="288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D7BCB63" w14:textId="77777777" w:rsidR="006070BB" w:rsidRPr="00967051" w:rsidRDefault="006070BB" w:rsidP="00570573">
            <w:pPr>
              <w:spacing w:line="288" w:lineRule="auto"/>
              <w:ind w:left="176" w:hanging="17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AB26683" w14:textId="5DF68626" w:rsidR="003810BF" w:rsidRPr="003810BF" w:rsidRDefault="00570573" w:rsidP="001649D4">
      <w:pPr>
        <w:spacing w:before="60" w:after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3810BF" w:rsidRPr="003810BF" w:rsidSect="00D1183F">
      <w:headerReference w:type="default" r:id="rId8"/>
      <w:footerReference w:type="default" r:id="rId9"/>
      <w:pgSz w:w="11906" w:h="16838" w:code="9"/>
      <w:pgMar w:top="1440" w:right="1133" w:bottom="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509C" w14:textId="77777777" w:rsidR="002E501A" w:rsidRDefault="002E501A">
      <w:r>
        <w:separator/>
      </w:r>
    </w:p>
  </w:endnote>
  <w:endnote w:type="continuationSeparator" w:id="0">
    <w:p w14:paraId="417FADA3" w14:textId="77777777" w:rsidR="002E501A" w:rsidRDefault="002E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75BD" w14:textId="77777777" w:rsidR="00104942" w:rsidRPr="00383015" w:rsidRDefault="00104942" w:rsidP="00C3237D">
    <w:pPr>
      <w:pBdr>
        <w:top w:val="single" w:sz="4" w:space="0" w:color="auto"/>
      </w:pBdr>
      <w:rPr>
        <w:sz w:val="4"/>
        <w:szCs w:val="4"/>
        <w:lang w:val="en-US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800"/>
      <w:gridCol w:w="6120"/>
      <w:gridCol w:w="1800"/>
    </w:tblGrid>
    <w:tr w:rsidR="00104942" w:rsidRPr="007544B8" w14:paraId="6C48753E" w14:textId="77777777" w:rsidTr="007544B8">
      <w:trPr>
        <w:trHeight w:val="175"/>
      </w:trPr>
      <w:tc>
        <w:tcPr>
          <w:tcW w:w="1800" w:type="dxa"/>
        </w:tcPr>
        <w:p w14:paraId="28AE8424" w14:textId="77777777" w:rsidR="00104942" w:rsidRPr="007544B8" w:rsidRDefault="00104942" w:rsidP="007544B8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20" w:type="dxa"/>
          <w:vAlign w:val="center"/>
        </w:tcPr>
        <w:p w14:paraId="4A10208F" w14:textId="77777777" w:rsidR="00967051" w:rsidRPr="00967051" w:rsidRDefault="00967051" w:rsidP="00967051">
          <w:pPr>
            <w:widowControl w:val="0"/>
            <w:autoSpaceDN w:val="0"/>
            <w:jc w:val="center"/>
            <w:rPr>
              <w:sz w:val="18"/>
              <w:szCs w:val="18"/>
            </w:rPr>
          </w:pPr>
          <w:r w:rsidRPr="00967051">
            <w:rPr>
              <w:sz w:val="18"/>
              <w:szCs w:val="18"/>
            </w:rPr>
            <w:t>Λ. ΣΥΓΓΡΟΥ 136, 176 71 ΑΘΗΝΑ –</w:t>
          </w:r>
        </w:p>
        <w:p w14:paraId="67BDF2BA" w14:textId="77777777" w:rsidR="00967051" w:rsidRPr="00967051" w:rsidRDefault="00967051" w:rsidP="00967051">
          <w:pPr>
            <w:pStyle w:val="a4"/>
            <w:ind w:right="360"/>
            <w:jc w:val="center"/>
            <w:rPr>
              <w:sz w:val="18"/>
              <w:szCs w:val="18"/>
            </w:rPr>
          </w:pPr>
          <w:r w:rsidRPr="00967051">
            <w:rPr>
              <w:sz w:val="18"/>
              <w:szCs w:val="18"/>
            </w:rPr>
            <w:t>ΤΗΛ.: 210 9220100, 210 9218401, 210 9201013</w:t>
          </w:r>
        </w:p>
        <w:p w14:paraId="7D15AF2B" w14:textId="77777777" w:rsidR="00967051" w:rsidRPr="00967051" w:rsidRDefault="00967051" w:rsidP="00967051">
          <w:pPr>
            <w:pStyle w:val="a4"/>
            <w:ind w:right="360"/>
            <w:jc w:val="center"/>
            <w:rPr>
              <w:sz w:val="18"/>
              <w:szCs w:val="18"/>
            </w:rPr>
          </w:pPr>
          <w:r w:rsidRPr="00967051">
            <w:rPr>
              <w:sz w:val="18"/>
              <w:szCs w:val="18"/>
              <w:lang w:val="en-US"/>
            </w:rPr>
            <w:t>TELEFAX</w:t>
          </w:r>
          <w:r w:rsidRPr="00967051">
            <w:rPr>
              <w:sz w:val="18"/>
              <w:szCs w:val="18"/>
            </w:rPr>
            <w:t>: 210 9223690, 210 9223683</w:t>
          </w:r>
        </w:p>
        <w:p w14:paraId="43EE1083" w14:textId="77777777" w:rsidR="00967051" w:rsidRPr="00967051" w:rsidRDefault="00967051" w:rsidP="00967051">
          <w:pPr>
            <w:pStyle w:val="a4"/>
            <w:rPr>
              <w:sz w:val="18"/>
              <w:szCs w:val="18"/>
            </w:rPr>
          </w:pPr>
        </w:p>
        <w:p w14:paraId="1EFC503A" w14:textId="77777777" w:rsidR="00104942" w:rsidRPr="00FA272C" w:rsidRDefault="00104942" w:rsidP="007544B8">
          <w:pPr>
            <w:pStyle w:val="a4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00" w:type="dxa"/>
        </w:tcPr>
        <w:p w14:paraId="509E845B" w14:textId="77777777" w:rsidR="00104942" w:rsidRPr="00967051" w:rsidRDefault="00104942" w:rsidP="007544B8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04942" w:rsidRPr="007544B8" w14:paraId="4D15CFDF" w14:textId="77777777" w:rsidTr="007544B8">
      <w:trPr>
        <w:trHeight w:val="175"/>
      </w:trPr>
      <w:tc>
        <w:tcPr>
          <w:tcW w:w="1800" w:type="dxa"/>
        </w:tcPr>
        <w:p w14:paraId="32C6B1BA" w14:textId="77777777" w:rsidR="00104942" w:rsidRPr="00967051" w:rsidRDefault="00104942" w:rsidP="007544B8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20" w:type="dxa"/>
          <w:vAlign w:val="center"/>
        </w:tcPr>
        <w:p w14:paraId="0B9CFD1F" w14:textId="77777777" w:rsidR="00104942" w:rsidRPr="007544B8" w:rsidRDefault="00104942" w:rsidP="007544B8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14:paraId="20A74BDB" w14:textId="77777777" w:rsidR="00104942" w:rsidRPr="00967051" w:rsidRDefault="00104942" w:rsidP="007544B8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8D48A82" w14:textId="77777777" w:rsidR="00104942" w:rsidRPr="00967051" w:rsidRDefault="00104942" w:rsidP="00C3237D">
    <w:pPr>
      <w:pStyle w:val="a4"/>
      <w:tabs>
        <w:tab w:val="left" w:pos="615"/>
      </w:tabs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E1F2" w14:textId="77777777" w:rsidR="002E501A" w:rsidRDefault="002E501A">
      <w:r>
        <w:separator/>
      </w:r>
    </w:p>
  </w:footnote>
  <w:footnote w:type="continuationSeparator" w:id="0">
    <w:p w14:paraId="7B6329C7" w14:textId="77777777" w:rsidR="002E501A" w:rsidRDefault="002E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E830" w14:textId="082D4EDD" w:rsidR="00570573" w:rsidRDefault="00570573" w:rsidP="0057057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3D275" wp14:editId="55CD76FE">
              <wp:simplePos x="0" y="0"/>
              <wp:positionH relativeFrom="column">
                <wp:posOffset>20958</wp:posOffset>
              </wp:positionH>
              <wp:positionV relativeFrom="paragraph">
                <wp:posOffset>903600</wp:posOffset>
              </wp:positionV>
              <wp:extent cx="5837547" cy="0"/>
              <wp:effectExtent l="0" t="0" r="0" b="0"/>
              <wp:wrapNone/>
              <wp:docPr id="1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47" cy="0"/>
                      </a:xfrm>
                      <a:prstGeom prst="straightConnector1">
                        <a:avLst/>
                      </a:prstGeom>
                      <a:noFill/>
                      <a:ln w="15873" cap="flat">
                        <a:solidFill>
                          <a:srgbClr val="B3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71FE57" id="_x0000_t32" coordsize="21600,21600" o:spt="32" o:oned="t" path="m,l21600,21600e" filled="f">
              <v:path arrowok="t" fillok="f" o:connecttype="none"/>
              <o:lock v:ext="edit" shapetype="t"/>
            </v:shapetype>
            <v:shape id="Ευθεία γραμμή σύνδεσης 16" o:spid="_x0000_s1026" type="#_x0000_t32" style="position:absolute;margin-left:1.65pt;margin-top:71.15pt;width:45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ri5AEAAGsDAAAOAAAAZHJzL2Uyb0RvYy54bWysU0uOEzEQ3SNxB8t70smETKJWOiORaNgg&#10;iAQcwHHb3Zb8k23SyRJGLFlyDdBoGMECruC+EmUnk+GzQ3RL/lW9V65X5fnFTkm0Zc4Loys8Ggwx&#10;YpqaWuimwq9fXT6aYeQD0TWRRrMK75nHF4uHD+adLdmZaY2smUNAon3Z2Qq3IdiyKDxtmSJ+YCzT&#10;YOTGKRJg65qidqQDdiWLs+HwvOiMq60zlHkPp6uDES8yP+eMhhecexaQrDDcLeTR5XGTxmIxJ2Xj&#10;iG0FPV6D/MMtFBEagp6oViQQ9MaJv6iUoM54w8OAGlUYzgVlOQfIZjT8I5uXLbEs5wLieHuSyf8/&#10;Wvp8u3ZI1FA7jDRRUKL4sX8fv8Xb+Dleo3jTv43X8Tv8n1B/1X+IP+KXeNtfxa/9OzQ6TwJ21pfA&#10;s9Rrd9x5u3ZJjR13Ks2QJ9pl0fcn0dkuIAqHk9l4Onk8xYje2Yp7oHU+PGVGobSosA+OiKYNS6M1&#10;lNa4URadbJ/5AKEBeAdIUbW5FFLmCkuNOkhxMpuOIRCBRuOShAz2Roo6OSaId81mKR3aEuiXJ+Mh&#10;fClDIP7NLUVZEd8e/LLp0ElKBJZEAIDUMCVpDmKk1cbU+6xRPoeKZsdj96WW+XWf0fdvZPETAAD/&#10;/wMAUEsDBBQABgAIAAAAIQBZGdXC3QAAAAkBAAAPAAAAZHJzL2Rvd25yZXYueG1sTI/RSsNAEEXf&#10;hf7DMoJvduNWqsZsSqloH0SkaT9gkx2TYHY2ZLdN+vdOQdC3mXsvd85kq8l14oRDaD1puJsnIJAq&#10;b1uqNRz2r7ePIEI0ZE3nCTWcMcAqn11lJrV+pB2eilgLLqGQGg1NjH0qZagadCbMfY/E3pcfnIm8&#10;DrW0gxm53HVSJclSOtMSX2hMj5sGq+/i6DQUh5fPj2jLt1GVtNu+h43cP5y1vrme1s8gIk7xLwwX&#10;fEaHnJlKfyQbRKdhseAgy/eKB/aflFqCKH8VmWfy/wf5DwAAAP//AwBQSwECLQAUAAYACAAAACEA&#10;toM4kv4AAADhAQAAEwAAAAAAAAAAAAAAAAAAAAAAW0NvbnRlbnRfVHlwZXNdLnhtbFBLAQItABQA&#10;BgAIAAAAIQA4/SH/1gAAAJQBAAALAAAAAAAAAAAAAAAAAC8BAABfcmVscy8ucmVsc1BLAQItABQA&#10;BgAIAAAAIQAjSLri5AEAAGsDAAAOAAAAAAAAAAAAAAAAAC4CAABkcnMvZTJvRG9jLnhtbFBLAQIt&#10;ABQABgAIAAAAIQBZGdXC3QAAAAkBAAAPAAAAAAAAAAAAAAAAAD4EAABkcnMvZG93bnJldi54bWxQ&#10;SwUGAAAAAAQABADzAAAASAUAAAAA&#10;" strokecolor="#b30000" strokeweight=".44092mm">
              <v:stroke joinstyle="miter"/>
            </v:shape>
          </w:pict>
        </mc:Fallback>
      </mc:AlternateContent>
    </w:r>
    <w:r>
      <w:rPr>
        <w:noProof/>
      </w:rPr>
      <w:drawing>
        <wp:inline distT="0" distB="0" distL="0" distR="0" wp14:anchorId="465AD9B8" wp14:editId="265F53D1">
          <wp:extent cx="4762496" cy="942975"/>
          <wp:effectExtent l="0" t="0" r="4" b="9525"/>
          <wp:docPr id="2" name="Εικόνα 3" descr="C:\Users\ΓΡΑΜΜΑΤΕΙΑ ΑΝΤ. ΑΚΑΔ\Desktop\LOGOS_FINAL\logo bas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96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8DD5A3F" w14:textId="77777777" w:rsidR="00570573" w:rsidRDefault="00570573" w:rsidP="00570573">
    <w:pPr>
      <w:jc w:val="center"/>
      <w:rPr>
        <w:rFonts w:cs="Calibri"/>
        <w:caps/>
        <w:color w:val="595959"/>
        <w:spacing w:val="10"/>
      </w:rPr>
    </w:pPr>
    <w:r>
      <w:rPr>
        <w:rFonts w:cs="Calibri"/>
        <w:caps/>
        <w:color w:val="595959"/>
        <w:spacing w:val="10"/>
      </w:rPr>
      <w:t>ειδικοΣ λογαριασμοΣ κονδυλιων ερευνασ</w:t>
    </w:r>
  </w:p>
  <w:p w14:paraId="6EDBF06F" w14:textId="77777777" w:rsidR="00570573" w:rsidRDefault="00570573" w:rsidP="00570573">
    <w:pPr>
      <w:jc w:val="center"/>
      <w:rPr>
        <w:rFonts w:cs="Calibri"/>
        <w:caps/>
        <w:color w:val="595959"/>
        <w:spacing w:val="10"/>
        <w:sz w:val="20"/>
        <w:szCs w:val="20"/>
      </w:rPr>
    </w:pPr>
    <w:r>
      <w:rPr>
        <w:rFonts w:cs="Calibri"/>
        <w:caps/>
        <w:color w:val="595959"/>
        <w:spacing w:val="10"/>
        <w:sz w:val="20"/>
        <w:szCs w:val="20"/>
      </w:rPr>
      <w:t>ΜΟΝΑΔΑ ΟΙΚΟΝΟΜΙΚΗΣ ΚΑΙ ΔΙΟΙΚΗΤΙΚΗΣ ΥΠΟΣΤΗΡΙΞΗΣ</w:t>
    </w:r>
  </w:p>
  <w:p w14:paraId="4761981D" w14:textId="055B10F8" w:rsidR="004835B8" w:rsidRDefault="004835B8" w:rsidP="00967051">
    <w:pPr>
      <w:pStyle w:val="a3"/>
      <w:tabs>
        <w:tab w:val="left" w:pos="7088"/>
      </w:tabs>
      <w:ind w:firstLine="284"/>
    </w:pPr>
  </w:p>
  <w:p w14:paraId="06156C1A" w14:textId="77777777" w:rsidR="00104942" w:rsidRDefault="00967051" w:rsidP="00967051">
    <w:pPr>
      <w:pStyle w:val="a3"/>
      <w:pBdr>
        <w:bottom w:val="single" w:sz="4" w:space="1" w:color="auto"/>
      </w:pBdr>
      <w:tabs>
        <w:tab w:val="clear" w:pos="4153"/>
        <w:tab w:val="clear" w:pos="8306"/>
        <w:tab w:val="left" w:pos="2639"/>
        <w:tab w:val="center" w:pos="6120"/>
      </w:tabs>
      <w:spacing w:before="60" w:after="60"/>
      <w:rPr>
        <w:rFonts w:ascii="Tahoma" w:hAnsi="Tahoma" w:cs="Tahoma"/>
        <w:b/>
        <w:sz w:val="8"/>
        <w:szCs w:val="8"/>
      </w:rPr>
    </w:pPr>
    <w:r>
      <w:rPr>
        <w:rFonts w:ascii="Tahoma" w:hAnsi="Tahoma" w:cs="Tahoma"/>
        <w:b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B59"/>
    <w:multiLevelType w:val="hybridMultilevel"/>
    <w:tmpl w:val="1FFEA486"/>
    <w:lvl w:ilvl="0" w:tplc="0408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DD1FA1"/>
    <w:multiLevelType w:val="hybridMultilevel"/>
    <w:tmpl w:val="7868A1E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7CFD"/>
    <w:multiLevelType w:val="hybridMultilevel"/>
    <w:tmpl w:val="7A0CB9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D7F32"/>
    <w:multiLevelType w:val="hybridMultilevel"/>
    <w:tmpl w:val="B7EC64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A62050"/>
    <w:multiLevelType w:val="hybridMultilevel"/>
    <w:tmpl w:val="7E60A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3A6C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1346"/>
    <w:multiLevelType w:val="hybridMultilevel"/>
    <w:tmpl w:val="2AF662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37"/>
    <w:rsid w:val="00001F13"/>
    <w:rsid w:val="00011CB0"/>
    <w:rsid w:val="00022F13"/>
    <w:rsid w:val="00044F8D"/>
    <w:rsid w:val="00047E24"/>
    <w:rsid w:val="000544EC"/>
    <w:rsid w:val="000C3F56"/>
    <w:rsid w:val="000D06DD"/>
    <w:rsid w:val="000D0F27"/>
    <w:rsid w:val="000E32AD"/>
    <w:rsid w:val="000F33EE"/>
    <w:rsid w:val="00104942"/>
    <w:rsid w:val="001078F2"/>
    <w:rsid w:val="00107920"/>
    <w:rsid w:val="00114A52"/>
    <w:rsid w:val="00130A0B"/>
    <w:rsid w:val="0015198E"/>
    <w:rsid w:val="00163455"/>
    <w:rsid w:val="001649D4"/>
    <w:rsid w:val="00167B62"/>
    <w:rsid w:val="001C77F1"/>
    <w:rsid w:val="001F2EE7"/>
    <w:rsid w:val="00200178"/>
    <w:rsid w:val="0020287F"/>
    <w:rsid w:val="00203838"/>
    <w:rsid w:val="00212C48"/>
    <w:rsid w:val="00214603"/>
    <w:rsid w:val="00231EDB"/>
    <w:rsid w:val="002608B4"/>
    <w:rsid w:val="00285C81"/>
    <w:rsid w:val="002B272E"/>
    <w:rsid w:val="002C6E0A"/>
    <w:rsid w:val="002E501A"/>
    <w:rsid w:val="0030050B"/>
    <w:rsid w:val="00354306"/>
    <w:rsid w:val="00366A1C"/>
    <w:rsid w:val="003810BF"/>
    <w:rsid w:val="00383015"/>
    <w:rsid w:val="003A317B"/>
    <w:rsid w:val="003A5B37"/>
    <w:rsid w:val="003D4BB9"/>
    <w:rsid w:val="003D52E0"/>
    <w:rsid w:val="003F103B"/>
    <w:rsid w:val="003F60F0"/>
    <w:rsid w:val="004071EB"/>
    <w:rsid w:val="00414AF0"/>
    <w:rsid w:val="00415172"/>
    <w:rsid w:val="004167A9"/>
    <w:rsid w:val="00463793"/>
    <w:rsid w:val="004727C7"/>
    <w:rsid w:val="004835B8"/>
    <w:rsid w:val="00491CA7"/>
    <w:rsid w:val="00496B39"/>
    <w:rsid w:val="004A03FF"/>
    <w:rsid w:val="004A2526"/>
    <w:rsid w:val="004A2B40"/>
    <w:rsid w:val="004C3C93"/>
    <w:rsid w:val="004D6247"/>
    <w:rsid w:val="004E0BE3"/>
    <w:rsid w:val="004F50B1"/>
    <w:rsid w:val="004F5359"/>
    <w:rsid w:val="00510347"/>
    <w:rsid w:val="00534E8F"/>
    <w:rsid w:val="00543D9F"/>
    <w:rsid w:val="005454F0"/>
    <w:rsid w:val="00570573"/>
    <w:rsid w:val="00581725"/>
    <w:rsid w:val="00582BD9"/>
    <w:rsid w:val="005A07D6"/>
    <w:rsid w:val="005A5AED"/>
    <w:rsid w:val="005E6CEF"/>
    <w:rsid w:val="00606BF0"/>
    <w:rsid w:val="00606E2D"/>
    <w:rsid w:val="006070BB"/>
    <w:rsid w:val="00616D19"/>
    <w:rsid w:val="00621FA8"/>
    <w:rsid w:val="006239B1"/>
    <w:rsid w:val="00635DC1"/>
    <w:rsid w:val="00661ED0"/>
    <w:rsid w:val="00661EEF"/>
    <w:rsid w:val="006649A4"/>
    <w:rsid w:val="00682F0B"/>
    <w:rsid w:val="00690B42"/>
    <w:rsid w:val="006967D6"/>
    <w:rsid w:val="006A1227"/>
    <w:rsid w:val="006C223E"/>
    <w:rsid w:val="006C2998"/>
    <w:rsid w:val="006E6858"/>
    <w:rsid w:val="006E7D8E"/>
    <w:rsid w:val="006F14CD"/>
    <w:rsid w:val="00710950"/>
    <w:rsid w:val="00716C04"/>
    <w:rsid w:val="0072577B"/>
    <w:rsid w:val="0074056C"/>
    <w:rsid w:val="00741E07"/>
    <w:rsid w:val="0075205A"/>
    <w:rsid w:val="007544B8"/>
    <w:rsid w:val="00771D77"/>
    <w:rsid w:val="00783CB8"/>
    <w:rsid w:val="007935D0"/>
    <w:rsid w:val="007A3607"/>
    <w:rsid w:val="007D4637"/>
    <w:rsid w:val="007E2796"/>
    <w:rsid w:val="007F4AD8"/>
    <w:rsid w:val="008248B4"/>
    <w:rsid w:val="00833363"/>
    <w:rsid w:val="00837FFB"/>
    <w:rsid w:val="008416D8"/>
    <w:rsid w:val="008461F9"/>
    <w:rsid w:val="00850020"/>
    <w:rsid w:val="00854BAD"/>
    <w:rsid w:val="00861FE9"/>
    <w:rsid w:val="008A7710"/>
    <w:rsid w:val="008C6399"/>
    <w:rsid w:val="008C6CD6"/>
    <w:rsid w:val="008C7ABE"/>
    <w:rsid w:val="008D4103"/>
    <w:rsid w:val="008F644E"/>
    <w:rsid w:val="009419C3"/>
    <w:rsid w:val="009469C4"/>
    <w:rsid w:val="0094732B"/>
    <w:rsid w:val="00967051"/>
    <w:rsid w:val="0098285F"/>
    <w:rsid w:val="009B200A"/>
    <w:rsid w:val="009D5AE1"/>
    <w:rsid w:val="009D5EBF"/>
    <w:rsid w:val="009E3913"/>
    <w:rsid w:val="009F2F37"/>
    <w:rsid w:val="009F37D5"/>
    <w:rsid w:val="00A03FDF"/>
    <w:rsid w:val="00A20D47"/>
    <w:rsid w:val="00A27853"/>
    <w:rsid w:val="00A35C51"/>
    <w:rsid w:val="00A36E82"/>
    <w:rsid w:val="00A404C9"/>
    <w:rsid w:val="00A54533"/>
    <w:rsid w:val="00A5792D"/>
    <w:rsid w:val="00A60A58"/>
    <w:rsid w:val="00A74836"/>
    <w:rsid w:val="00A85864"/>
    <w:rsid w:val="00A93D9E"/>
    <w:rsid w:val="00AB0232"/>
    <w:rsid w:val="00AB0E42"/>
    <w:rsid w:val="00AB3013"/>
    <w:rsid w:val="00AB65C4"/>
    <w:rsid w:val="00AC4C4E"/>
    <w:rsid w:val="00AC69EB"/>
    <w:rsid w:val="00AD5196"/>
    <w:rsid w:val="00AF0C8D"/>
    <w:rsid w:val="00B0280E"/>
    <w:rsid w:val="00B13F23"/>
    <w:rsid w:val="00B360B3"/>
    <w:rsid w:val="00B444CE"/>
    <w:rsid w:val="00B54066"/>
    <w:rsid w:val="00B57CA2"/>
    <w:rsid w:val="00B608D4"/>
    <w:rsid w:val="00B674A5"/>
    <w:rsid w:val="00B76085"/>
    <w:rsid w:val="00B8098F"/>
    <w:rsid w:val="00B86EF6"/>
    <w:rsid w:val="00BB6597"/>
    <w:rsid w:val="00BE4A1E"/>
    <w:rsid w:val="00BF0ACB"/>
    <w:rsid w:val="00BF6255"/>
    <w:rsid w:val="00C0261A"/>
    <w:rsid w:val="00C201B4"/>
    <w:rsid w:val="00C3237D"/>
    <w:rsid w:val="00C425E2"/>
    <w:rsid w:val="00C80AA4"/>
    <w:rsid w:val="00CA300C"/>
    <w:rsid w:val="00CB3930"/>
    <w:rsid w:val="00CC6675"/>
    <w:rsid w:val="00CC7246"/>
    <w:rsid w:val="00CC7CEC"/>
    <w:rsid w:val="00CC7E6D"/>
    <w:rsid w:val="00CE38EF"/>
    <w:rsid w:val="00CE3F51"/>
    <w:rsid w:val="00CF1219"/>
    <w:rsid w:val="00D1183F"/>
    <w:rsid w:val="00D13512"/>
    <w:rsid w:val="00D2508E"/>
    <w:rsid w:val="00D32A43"/>
    <w:rsid w:val="00D358F7"/>
    <w:rsid w:val="00D42A82"/>
    <w:rsid w:val="00D45B16"/>
    <w:rsid w:val="00D601BD"/>
    <w:rsid w:val="00D95A46"/>
    <w:rsid w:val="00DC42CA"/>
    <w:rsid w:val="00DC7255"/>
    <w:rsid w:val="00DD4F83"/>
    <w:rsid w:val="00DE3B14"/>
    <w:rsid w:val="00DF3EDD"/>
    <w:rsid w:val="00DF5227"/>
    <w:rsid w:val="00E16554"/>
    <w:rsid w:val="00E21AA2"/>
    <w:rsid w:val="00E26AA5"/>
    <w:rsid w:val="00E30D89"/>
    <w:rsid w:val="00E33E7A"/>
    <w:rsid w:val="00E92E57"/>
    <w:rsid w:val="00EB5E84"/>
    <w:rsid w:val="00EC393D"/>
    <w:rsid w:val="00EC5329"/>
    <w:rsid w:val="00ED17F8"/>
    <w:rsid w:val="00ED7B84"/>
    <w:rsid w:val="00ED7E1E"/>
    <w:rsid w:val="00EE2DB4"/>
    <w:rsid w:val="00F137BF"/>
    <w:rsid w:val="00F2651B"/>
    <w:rsid w:val="00F500BE"/>
    <w:rsid w:val="00F535D7"/>
    <w:rsid w:val="00F60C01"/>
    <w:rsid w:val="00F831A3"/>
    <w:rsid w:val="00F921C7"/>
    <w:rsid w:val="00FA272C"/>
    <w:rsid w:val="00FC1F2C"/>
    <w:rsid w:val="00FC7837"/>
    <w:rsid w:val="00FD6A13"/>
    <w:rsid w:val="00FE5052"/>
    <w:rsid w:val="00FF194C"/>
    <w:rsid w:val="00FF69AA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D637A"/>
  <w15:docId w15:val="{CA2F52EB-45C3-4EFD-BEFF-93E8074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A5B3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A5B3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0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071EB"/>
    <w:rPr>
      <w:color w:val="0000FF"/>
      <w:u w:val="single"/>
    </w:rPr>
  </w:style>
  <w:style w:type="paragraph" w:styleId="a6">
    <w:name w:val="Balloon Text"/>
    <w:basedOn w:val="a"/>
    <w:semiHidden/>
    <w:rsid w:val="00DC42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B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80AA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86EF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86EF6"/>
    <w:rPr>
      <w:b/>
      <w:bCs/>
    </w:rPr>
  </w:style>
  <w:style w:type="character" w:styleId="-0">
    <w:name w:val="FollowedHyperlink"/>
    <w:basedOn w:val="a0"/>
    <w:rsid w:val="00104942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3930"/>
    <w:rPr>
      <w:color w:val="808080"/>
      <w:shd w:val="clear" w:color="auto" w:fill="E6E6E6"/>
    </w:rPr>
  </w:style>
  <w:style w:type="character" w:customStyle="1" w:styleId="Char">
    <w:name w:val="Κεφαλίδα Char"/>
    <w:link w:val="a3"/>
    <w:uiPriority w:val="99"/>
    <w:rsid w:val="004835B8"/>
    <w:rPr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67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34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18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547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181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00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3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92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070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64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85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235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097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504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825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3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4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4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8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036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83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415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376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6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42EF-5B3D-4293-90E5-098E2DC8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Τμήμα</vt:lpstr>
      <vt:lpstr>Τμήμα</vt:lpstr>
    </vt:vector>
  </TitlesOfParts>
  <Company>ee</Company>
  <LinksUpToDate>false</LinksUpToDate>
  <CharactersWithSpaces>1287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mailto:rescomm@uoi.gr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Τμήμα</dc:title>
  <dc:creator>george</dc:creator>
  <cp:lastModifiedBy>Ασπασία Σγαρδέλη</cp:lastModifiedBy>
  <cp:revision>4</cp:revision>
  <cp:lastPrinted>2021-07-02T07:55:00Z</cp:lastPrinted>
  <dcterms:created xsi:type="dcterms:W3CDTF">2021-07-02T07:49:00Z</dcterms:created>
  <dcterms:modified xsi:type="dcterms:W3CDTF">2021-07-02T08:39:00Z</dcterms:modified>
</cp:coreProperties>
</file>